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B8" w:rsidRDefault="00BF27B8" w:rsidP="00725C10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Показатели,</w:t>
      </w:r>
    </w:p>
    <w:p w:rsidR="00EB6B7B" w:rsidRPr="00EB6B7B" w:rsidRDefault="00EB6B7B" w:rsidP="00725C10">
      <w:pPr>
        <w:spacing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B6B7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характеризующие общие критерии оценки качества образовательной деятельности </w:t>
      </w:r>
      <w:r w:rsidR="00725C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КГА ПОУ </w:t>
      </w:r>
      <w:r w:rsidR="00BF27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ГАСКК МЦК</w:t>
      </w:r>
    </w:p>
    <w:p w:rsidR="00EB6B7B" w:rsidRPr="00EB6B7B" w:rsidRDefault="00EB6B7B" w:rsidP="00EB6B7B">
      <w:pPr>
        <w:spacing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5562"/>
        <w:gridCol w:w="6815"/>
        <w:gridCol w:w="2002"/>
      </w:tblGrid>
      <w:tr w:rsidR="00EB6B7B" w:rsidRPr="00EB6B7B" w:rsidTr="0014621A">
        <w:tc>
          <w:tcPr>
            <w:tcW w:w="931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 п/п</w:t>
            </w:r>
          </w:p>
        </w:tc>
        <w:tc>
          <w:tcPr>
            <w:tcW w:w="5562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Параметры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Оценки</w:t>
            </w:r>
            <w:r w:rsidR="00436CD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(есть/нет)</w:t>
            </w:r>
          </w:p>
        </w:tc>
      </w:tr>
      <w:tr w:rsidR="00EB6B7B" w:rsidRPr="00EB6B7B" w:rsidTr="0014621A">
        <w:tc>
          <w:tcPr>
            <w:tcW w:w="931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2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EB6B7B" w:rsidRPr="00EB6B7B" w:rsidTr="0014621A">
        <w:tc>
          <w:tcPr>
            <w:tcW w:w="15310" w:type="dxa"/>
            <w:gridSpan w:val="4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Показатели,</w:t>
            </w:r>
          </w:p>
          <w:p w:rsidR="00EB6B7B" w:rsidRPr="00EB6B7B" w:rsidRDefault="00EB6B7B" w:rsidP="0014621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характеризующие общий критерий оценки качества образовательной деятельности организаций, осуществляющих образовательную деятельность, касающийся открытости и доступности информации об организациях, осуществляющих образовательную деятельность</w:t>
            </w:r>
          </w:p>
        </w:tc>
      </w:tr>
      <w:tr w:rsidR="00EB6B7B" w:rsidRPr="00EB6B7B" w:rsidTr="0014621A">
        <w:tc>
          <w:tcPr>
            <w:tcW w:w="15310" w:type="dxa"/>
            <w:gridSpan w:val="4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35"/>
        </w:trPr>
        <w:tc>
          <w:tcPr>
            <w:tcW w:w="9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1.1. Полнота и актуальность информации об организации, осуществляющей образовательную деятельность (далее - организация), и ее деятельности, размещенной на официальном сайте организации в информационно-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телекоммуникационной сети «Интернет» (далее – сеть Интернет) (для государственных (муниципальных) организаций-информации, размещенной в том числе на официальном сайте в сети Интернет </w:t>
            </w:r>
            <w:hyperlink r:id="rId6" w:history="1"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www</w:t>
              </w:r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bus</w:t>
              </w:r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gov</w:t>
              </w:r>
              <w:proofErr w:type="spellEnd"/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r w:rsidRPr="00EB6B7B">
                <w:rPr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ru</w:t>
              </w:r>
            </w:hyperlink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) -10 баллов</w:t>
            </w:r>
          </w:p>
        </w:tc>
        <w:tc>
          <w:tcPr>
            <w:tcW w:w="6815" w:type="dxa"/>
            <w:tcBorders>
              <w:bottom w:val="single" w:sz="4" w:space="0" w:color="auto"/>
            </w:tcBorders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Размещение информации об образовательной организации на официальном сайте в сети Интернет </w:t>
            </w:r>
            <w:hyperlink r:id="rId7" w:history="1"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www</w:t>
              </w:r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bus</w:t>
              </w:r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proofErr w:type="spellStart"/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gov</w:t>
              </w:r>
              <w:proofErr w:type="spellEnd"/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eastAsia="en-US"/>
                </w:rPr>
                <w:t>.</w:t>
              </w:r>
              <w:r w:rsidRPr="00EB6B7B">
                <w:rPr>
                  <w:rStyle w:val="a3"/>
                  <w:rFonts w:ascii="Times New Roman" w:eastAsia="Calibri" w:hAnsi="Times New Roman" w:cs="Times New Roman"/>
                  <w:b/>
                  <w:sz w:val="28"/>
                  <w:szCs w:val="28"/>
                  <w:lang w:val="en-US" w:eastAsia="en-US"/>
                </w:rPr>
                <w:t>ru</w:t>
              </w:r>
            </w:hyperlink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436CD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6761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Соответствие структуры сайта требованиям, утвержденным приказом </w:t>
            </w:r>
            <w:proofErr w:type="spellStart"/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Минобрнауки</w:t>
            </w:r>
            <w:proofErr w:type="spellEnd"/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России от 29 мая 2014 № 785</w:t>
            </w:r>
          </w:p>
          <w:p w:rsidR="00EB6B7B" w:rsidRPr="00EB6B7B" w:rsidRDefault="00EB6B7B" w:rsidP="0014621A">
            <w:pPr>
              <w:pStyle w:val="a4"/>
              <w:ind w:firstLine="708"/>
              <w:jc w:val="both"/>
              <w:rPr>
                <w:sz w:val="28"/>
                <w:szCs w:val="28"/>
              </w:rPr>
            </w:pPr>
            <w:r w:rsidRPr="00EB6B7B">
              <w:rPr>
                <w:sz w:val="28"/>
                <w:szCs w:val="28"/>
              </w:rPr>
              <w:t xml:space="preserve">Структура сайта соответствует требованиям, утвержденным приказом </w:t>
            </w:r>
            <w:proofErr w:type="spellStart"/>
            <w:r w:rsidRPr="00EB6B7B">
              <w:rPr>
                <w:sz w:val="28"/>
                <w:szCs w:val="28"/>
              </w:rPr>
              <w:t>Минобрнауки</w:t>
            </w:r>
            <w:proofErr w:type="spellEnd"/>
            <w:r w:rsidRPr="00EB6B7B">
              <w:rPr>
                <w:sz w:val="28"/>
                <w:szCs w:val="28"/>
              </w:rPr>
              <w:t xml:space="preserve"> России от 29 мая 2014 года № 785.  На сайте создан специальный раздел «Сведения об образовательной организации», содержащий следующие подразделы: </w:t>
            </w:r>
          </w:p>
          <w:p w:rsidR="00BF27B8" w:rsidRDefault="00BF27B8" w:rsidP="00BF27B8">
            <w:pPr>
              <w:pStyle w:val="2"/>
              <w:spacing w:before="0" w:line="240" w:lineRule="auto"/>
            </w:pPr>
            <w:hyperlink r:id="rId8" w:history="1">
              <w:r>
                <w:rPr>
                  <w:rStyle w:val="a3"/>
                </w:rPr>
                <w:t xml:space="preserve">Основные сведения </w:t>
              </w:r>
            </w:hyperlink>
          </w:p>
          <w:p w:rsidR="00BF27B8" w:rsidRDefault="00BF27B8" w:rsidP="00BF27B8">
            <w:pPr>
              <w:pStyle w:val="2"/>
              <w:spacing w:before="0" w:line="240" w:lineRule="auto"/>
            </w:pPr>
            <w:hyperlink r:id="rId9" w:history="1">
              <w:r>
                <w:rPr>
                  <w:rStyle w:val="a3"/>
                </w:rPr>
                <w:t xml:space="preserve">Структура и органы управления образовательной организации </w:t>
              </w:r>
            </w:hyperlink>
          </w:p>
          <w:p w:rsidR="00BF27B8" w:rsidRDefault="00BF27B8" w:rsidP="00BF27B8">
            <w:pPr>
              <w:pStyle w:val="2"/>
              <w:spacing w:before="0" w:line="240" w:lineRule="auto"/>
            </w:pPr>
            <w:hyperlink r:id="rId10" w:history="1">
              <w:r>
                <w:rPr>
                  <w:rStyle w:val="a3"/>
                </w:rPr>
                <w:t xml:space="preserve">Документы </w:t>
              </w:r>
            </w:hyperlink>
          </w:p>
          <w:p w:rsidR="00BF27B8" w:rsidRDefault="00BF27B8" w:rsidP="00BF27B8">
            <w:pPr>
              <w:pStyle w:val="2"/>
              <w:spacing w:before="0" w:line="240" w:lineRule="auto"/>
            </w:pPr>
            <w:hyperlink r:id="rId11" w:history="1">
              <w:r>
                <w:rPr>
                  <w:rStyle w:val="a3"/>
                </w:rPr>
                <w:t xml:space="preserve">Образование </w:t>
              </w:r>
            </w:hyperlink>
          </w:p>
          <w:p w:rsidR="00BF27B8" w:rsidRDefault="00BF27B8" w:rsidP="00BF27B8">
            <w:pPr>
              <w:pStyle w:val="2"/>
              <w:spacing w:before="0" w:line="240" w:lineRule="auto"/>
            </w:pPr>
            <w:hyperlink r:id="rId12" w:history="1">
              <w:r>
                <w:rPr>
                  <w:rStyle w:val="a3"/>
                </w:rPr>
                <w:t xml:space="preserve">Образовательные стандарты </w:t>
              </w:r>
            </w:hyperlink>
          </w:p>
          <w:p w:rsidR="00BF27B8" w:rsidRDefault="00BF27B8" w:rsidP="00BF27B8">
            <w:pPr>
              <w:pStyle w:val="2"/>
              <w:spacing w:before="0" w:line="240" w:lineRule="auto"/>
            </w:pPr>
            <w:hyperlink r:id="rId13" w:history="1">
              <w:r>
                <w:rPr>
                  <w:rStyle w:val="a3"/>
                </w:rPr>
                <w:t xml:space="preserve">Руководство. Педагогический состав </w:t>
              </w:r>
            </w:hyperlink>
          </w:p>
          <w:p w:rsidR="00BF27B8" w:rsidRDefault="00BF27B8" w:rsidP="00BF27B8">
            <w:pPr>
              <w:pStyle w:val="2"/>
              <w:spacing w:before="0" w:line="240" w:lineRule="auto"/>
            </w:pPr>
            <w:hyperlink r:id="rId14" w:history="1">
              <w:proofErr w:type="gramStart"/>
              <w:r>
                <w:rPr>
                  <w:rStyle w:val="a3"/>
                </w:rPr>
                <w:t>Материально-техническое</w:t>
              </w:r>
              <w:proofErr w:type="gramEnd"/>
              <w:r>
                <w:rPr>
                  <w:rStyle w:val="a3"/>
                </w:rPr>
                <w:t xml:space="preserve"> обеспечение и оснащённость образовательного процесса </w:t>
              </w:r>
            </w:hyperlink>
          </w:p>
          <w:p w:rsidR="00BF27B8" w:rsidRDefault="00BF27B8" w:rsidP="00BF27B8">
            <w:pPr>
              <w:pStyle w:val="2"/>
              <w:spacing w:before="0" w:line="240" w:lineRule="auto"/>
            </w:pPr>
            <w:hyperlink r:id="rId15" w:history="1">
              <w:r>
                <w:rPr>
                  <w:rStyle w:val="a3"/>
                </w:rPr>
                <w:t xml:space="preserve">Стипендии и иные виды материальной поддержки </w:t>
              </w:r>
            </w:hyperlink>
          </w:p>
          <w:p w:rsidR="00BF27B8" w:rsidRDefault="00BF27B8" w:rsidP="00BF27B8">
            <w:pPr>
              <w:pStyle w:val="2"/>
              <w:spacing w:before="0" w:line="240" w:lineRule="auto"/>
            </w:pPr>
            <w:hyperlink r:id="rId16" w:history="1">
              <w:r>
                <w:rPr>
                  <w:rStyle w:val="a3"/>
                </w:rPr>
                <w:t xml:space="preserve">Платные образовательные услуги </w:t>
              </w:r>
            </w:hyperlink>
          </w:p>
          <w:p w:rsidR="00BF27B8" w:rsidRDefault="00BF27B8" w:rsidP="00BF27B8">
            <w:pPr>
              <w:pStyle w:val="2"/>
              <w:spacing w:before="0" w:line="240" w:lineRule="auto"/>
            </w:pPr>
            <w:hyperlink r:id="rId17" w:history="1">
              <w:r>
                <w:rPr>
                  <w:rStyle w:val="a3"/>
                </w:rPr>
                <w:t xml:space="preserve">Финансово-хозяйственная деятельность </w:t>
              </w:r>
            </w:hyperlink>
          </w:p>
          <w:p w:rsidR="00BF27B8" w:rsidRDefault="00BF27B8" w:rsidP="00BF27B8">
            <w:pPr>
              <w:pStyle w:val="2"/>
              <w:spacing w:before="0" w:line="240" w:lineRule="auto"/>
            </w:pPr>
            <w:hyperlink r:id="rId18" w:history="1">
              <w:r>
                <w:rPr>
                  <w:rStyle w:val="a3"/>
                </w:rPr>
                <w:t xml:space="preserve">Вакантные места для приема (перевода) </w:t>
              </w:r>
            </w:hyperlink>
          </w:p>
          <w:p w:rsidR="00EB6B7B" w:rsidRPr="00BF27B8" w:rsidRDefault="00BF27B8" w:rsidP="00BF27B8">
            <w:pPr>
              <w:pStyle w:val="2"/>
              <w:spacing w:before="0" w:line="240" w:lineRule="auto"/>
            </w:pPr>
            <w:hyperlink r:id="rId19" w:history="1">
              <w:r>
                <w:rPr>
                  <w:rStyle w:val="a3"/>
                </w:rPr>
                <w:t xml:space="preserve">Информация об условиях обучения инвалидов и лиц с ОВЗ </w:t>
              </w:r>
            </w:hyperlink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BF27B8">
        <w:trPr>
          <w:trHeight w:val="2542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Наличие отчета по самообследованию (аналитической части и анализа показателей деятельности образовательной организации) соответствует структуре Порядка </w:t>
            </w:r>
          </w:p>
          <w:p w:rsidR="00EB6B7B" w:rsidRPr="00BF27B8" w:rsidRDefault="00EB6B7B" w:rsidP="00BF27B8">
            <w:pPr>
              <w:pStyle w:val="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B6B7B">
              <w:rPr>
                <w:b w:val="0"/>
                <w:sz w:val="28"/>
                <w:szCs w:val="28"/>
              </w:rPr>
              <w:t>Отчет по самообследованию размещен в разделе</w:t>
            </w:r>
            <w:r w:rsidR="00BF27B8">
              <w:rPr>
                <w:b w:val="0"/>
                <w:sz w:val="28"/>
                <w:szCs w:val="28"/>
              </w:rPr>
              <w:t xml:space="preserve"> «Документы»</w:t>
            </w:r>
            <w:r w:rsidRPr="00EB6B7B">
              <w:rPr>
                <w:b w:val="0"/>
                <w:sz w:val="28"/>
                <w:szCs w:val="28"/>
              </w:rPr>
              <w:t xml:space="preserve"> </w:t>
            </w:r>
            <w:r w:rsidR="00BF27B8">
              <w:rPr>
                <w:b w:val="0"/>
                <w:sz w:val="28"/>
                <w:szCs w:val="28"/>
              </w:rPr>
              <w:t xml:space="preserve">подраздел «Самообследование» </w:t>
            </w:r>
            <w:r w:rsidR="00BF27B8" w:rsidRPr="00BF27B8">
              <w:rPr>
                <w:b w:val="0"/>
                <w:sz w:val="28"/>
                <w:szCs w:val="28"/>
              </w:rPr>
              <w:t>http://gaskk-mck.ru/index.php/svedeniya-ob-obrazovatelnoj-organizatsii/itemlist/category/12-dokumenty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96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Датирование размещенных документов и материалов</w:t>
            </w:r>
            <w:r w:rsidRPr="00EB6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 размещенные материалы и документы </w:t>
            </w:r>
            <w:proofErr w:type="spellStart"/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датировны</w:t>
            </w:r>
            <w:proofErr w:type="spellEnd"/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22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Размещение на сайте новостей самой образовательной организации и отдельных групп (видеоролики, фотографии)</w:t>
            </w:r>
          </w:p>
          <w:p w:rsidR="00EB6B7B" w:rsidRPr="00EB6B7B" w:rsidRDefault="00EB6B7B" w:rsidP="00BF27B8">
            <w:pPr>
              <w:pStyle w:val="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Регулярно на официальном сайте размещаются новости об учреждении и деятельности </w:t>
            </w:r>
            <w:r w:rsidR="00BF27B8">
              <w:rPr>
                <w:b w:val="0"/>
                <w:bCs w:val="0"/>
                <w:color w:val="000000"/>
                <w:sz w:val="28"/>
                <w:szCs w:val="28"/>
              </w:rPr>
              <w:t>подразделений</w:t>
            </w: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 (фотографии, информация о прошедших событиях). Вкладка «</w:t>
            </w:r>
            <w:r w:rsidR="00BF27B8">
              <w:rPr>
                <w:b w:val="0"/>
                <w:bCs w:val="0"/>
                <w:color w:val="000000"/>
                <w:sz w:val="28"/>
                <w:szCs w:val="28"/>
              </w:rPr>
              <w:t>Главная</w:t>
            </w: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» </w:t>
            </w:r>
            <w:r w:rsidR="00BF27B8" w:rsidRPr="00BF27B8">
              <w:rPr>
                <w:b w:val="0"/>
                <w:bCs w:val="0"/>
                <w:color w:val="000000"/>
                <w:sz w:val="28"/>
                <w:szCs w:val="28"/>
              </w:rPr>
              <w:t>http://gaskk-mck.ru/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1172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1.2. Наличие на официальном сайте организации в сети Интернет сведений о руководителе, заместителях руководителя, педагогических работниках организаций -10 баллов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Данные о руководителе: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 ФИО руководителя,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контактные телефоны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-адрес электронной почты </w:t>
            </w:r>
          </w:p>
          <w:p w:rsidR="00EB6B7B" w:rsidRPr="00EB6B7B" w:rsidRDefault="00EB6B7B" w:rsidP="00BF27B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Сведения о руководителе, заместителях, педагогических работниках </w:t>
            </w:r>
            <w:r w:rsidR="00BF2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образовательного учреждения</w:t>
            </w:r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размещены на странице «Руководство. Педагогический состав» </w:t>
            </w:r>
            <w:r w:rsidR="00BF27B8" w:rsidRPr="00BF2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http://gaskk-mck.ru/index.php/svedeniya-ob-obrazovatelnoj-organizatsii/itemlist/category/15-rukovodstvo-pedagogicheskij-sostav</w:t>
            </w:r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Указаны Ф.И.О. каждого работника, должность, данные об уровне образования, стаже, квалификации</w:t>
            </w:r>
            <w:r w:rsidR="00BF2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контактные данные, адрес электронной почты</w:t>
            </w:r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960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Данные 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fldChar w:fldCharType="begin"/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instrText xml:space="preserve"> HYPERLINK "http://www.swsu.ru/structura/up/index.php" \t "_blank" </w:instrTex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fldChar w:fldCharType="separate"/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персональном составе </w:t>
            </w:r>
            <w:proofErr w:type="gramStart"/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proofErr w:type="gramEnd"/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работников:</w:t>
            </w:r>
          </w:p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 ФИО 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>(при наличии) каждого работника, занимаемая должность (должности),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4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-данные об уровне образования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наименовании направления подготовки и (или) специальности;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4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-данные о повышении квалификации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(или) профессиональной переподготовке (при наличии);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4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-данные о квалификации, общем стаже, стаже работы по специальности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2892"/>
        </w:trPr>
        <w:tc>
          <w:tcPr>
            <w:tcW w:w="931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Обобщенная характеристика педагогических кадров (образовательный ценз, распределение педагогов по уровню квалификации, возрасту и др.) в подразделе "Руководство. Педагогический состав", в подразделе "Документы" (отчет по самообследованию)</w:t>
            </w:r>
            <w:r w:rsidRPr="00EB6B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BF27B8" w:rsidRDefault="00EB6B7B" w:rsidP="00BF2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Обобщенная характеристика размещена в подразделе «Руководство. Педагогический состав», </w:t>
            </w:r>
            <w:r w:rsidR="00BF2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подразделы</w:t>
            </w:r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BF27B8" w:rsidRPr="00BF27B8" w:rsidRDefault="00BF27B8" w:rsidP="00BF27B8">
            <w:pPr>
              <w:pStyle w:val="3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hyperlink r:id="rId20" w:history="1">
              <w:r w:rsidRPr="00BF27B8">
                <w:rPr>
                  <w:rFonts w:ascii="Times New Roman" w:eastAsiaTheme="minorEastAsia" w:hAnsi="Times New Roman" w:cs="Times New Roman"/>
                  <w:b w:val="0"/>
                  <w:bCs w:val="0"/>
                  <w:color w:val="000000"/>
                  <w:sz w:val="28"/>
                  <w:szCs w:val="28"/>
                </w:rPr>
                <w:t xml:space="preserve">Начальники отделов и заведующие </w:t>
              </w:r>
            </w:hyperlink>
          </w:p>
          <w:p w:rsidR="00BF27B8" w:rsidRPr="00BF27B8" w:rsidRDefault="00BF27B8" w:rsidP="00BF27B8">
            <w:pPr>
              <w:pStyle w:val="3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hyperlink r:id="rId21" w:history="1">
              <w:r w:rsidRPr="00BF27B8">
                <w:rPr>
                  <w:rFonts w:ascii="Times New Roman" w:eastAsiaTheme="minorEastAsia" w:hAnsi="Times New Roman" w:cs="Times New Roman"/>
                  <w:b w:val="0"/>
                  <w:bCs w:val="0"/>
                  <w:color w:val="000000"/>
                  <w:sz w:val="28"/>
                  <w:szCs w:val="28"/>
                </w:rPr>
                <w:t xml:space="preserve">Педагогический состав организации </w:t>
              </w:r>
            </w:hyperlink>
          </w:p>
          <w:p w:rsidR="00BF27B8" w:rsidRPr="00BF27B8" w:rsidRDefault="00BF27B8" w:rsidP="00BF27B8">
            <w:pPr>
              <w:pStyle w:val="3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hyperlink r:id="rId22" w:history="1">
              <w:r w:rsidRPr="00BF27B8">
                <w:rPr>
                  <w:rFonts w:ascii="Times New Roman" w:eastAsiaTheme="minorEastAsia" w:hAnsi="Times New Roman" w:cs="Times New Roman"/>
                  <w:b w:val="0"/>
                  <w:bCs w:val="0"/>
                  <w:color w:val="000000"/>
                  <w:sz w:val="28"/>
                  <w:szCs w:val="28"/>
                </w:rPr>
                <w:t xml:space="preserve">Социальные педагоги и педагоги дополнительного образования </w:t>
              </w:r>
            </w:hyperlink>
          </w:p>
          <w:p w:rsidR="00BF27B8" w:rsidRPr="00BF27B8" w:rsidRDefault="00BF27B8" w:rsidP="00BF27B8">
            <w:pPr>
              <w:pStyle w:val="3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hyperlink r:id="rId23" w:history="1">
              <w:r w:rsidRPr="00BF27B8">
                <w:rPr>
                  <w:rFonts w:ascii="Times New Roman" w:eastAsiaTheme="minorEastAsia" w:hAnsi="Times New Roman" w:cs="Times New Roman"/>
                  <w:b w:val="0"/>
                  <w:bCs w:val="0"/>
                  <w:color w:val="000000"/>
                  <w:sz w:val="28"/>
                  <w:szCs w:val="28"/>
                </w:rPr>
                <w:t xml:space="preserve">Руководители физвоспитания </w:t>
              </w:r>
            </w:hyperlink>
          </w:p>
          <w:p w:rsidR="00BF27B8" w:rsidRPr="00BF27B8" w:rsidRDefault="00BF27B8" w:rsidP="00BF27B8">
            <w:pPr>
              <w:pStyle w:val="3"/>
              <w:numPr>
                <w:ilvl w:val="0"/>
                <w:numId w:val="2"/>
              </w:numPr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hyperlink r:id="rId24" w:history="1">
              <w:r w:rsidRPr="00BF27B8">
                <w:rPr>
                  <w:rFonts w:ascii="Times New Roman" w:eastAsiaTheme="minorEastAsia" w:hAnsi="Times New Roman" w:cs="Times New Roman"/>
                  <w:b w:val="0"/>
                  <w:bCs w:val="0"/>
                  <w:color w:val="000000"/>
                  <w:sz w:val="28"/>
                  <w:szCs w:val="28"/>
                </w:rPr>
                <w:t xml:space="preserve">Мастера производственного обучения </w:t>
              </w:r>
            </w:hyperlink>
          </w:p>
          <w:p w:rsidR="00BF27B8" w:rsidRDefault="00BF27B8" w:rsidP="00BF27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B6B7B" w:rsidRPr="00EB6B7B" w:rsidRDefault="00BF27B8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F2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http://gaskk-mck.ru/index.php/svedeniya-ob-obrazovatelnoj-organizatsii/itemlist/category/15-rukovodstvo-pedagogicheskij-sostav</w:t>
            </w:r>
            <w:r w:rsidRPr="00EB6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83"/>
        </w:trPr>
        <w:tc>
          <w:tcPr>
            <w:tcW w:w="931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1.3. Доступность взаимодействия с получателем образовательных услуг по телефону, по электронной почте, с помощью электронных сервисов, доступных на официальном сайте организации -10 баллов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Доступность взаимодействия: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 по телефону 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610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 по электронной почте 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 помощью электронных сервисов: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консультационных разделов (вопрос-ответ)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возможности оставить отзывы об учреждении (оставить комментарии или оценить материалы в разделах сайта)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блогов (форумов)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интерактивных опросов (анкет)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:rsidR="00EB6B7B" w:rsidRPr="00EB6B7B" w:rsidRDefault="00EB6B7B" w:rsidP="0014621A">
            <w:pPr>
              <w:pStyle w:val="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Доступность взаимодействия с получателем образовательных услуг организована указанием контактной информации (телефон, факс, электронная почта) в разделе «Контакты» </w:t>
            </w:r>
            <w:hyperlink r:id="rId25" w:history="1">
              <w:r w:rsidR="00BF27B8" w:rsidRPr="00582C71">
                <w:rPr>
                  <w:rStyle w:val="a3"/>
                  <w:b w:val="0"/>
                  <w:bCs w:val="0"/>
                  <w:sz w:val="28"/>
                  <w:szCs w:val="28"/>
                </w:rPr>
                <w:t>http://gaskk-mck.ru/index.php/contacts</w:t>
              </w:r>
            </w:hyperlink>
            <w:r w:rsidR="00BF27B8">
              <w:rPr>
                <w:b w:val="0"/>
                <w:bCs w:val="0"/>
                <w:color w:val="000000"/>
                <w:sz w:val="28"/>
                <w:szCs w:val="28"/>
              </w:rPr>
              <w:t>. Имеется на данной вкладке форма обратной связи.</w:t>
            </w:r>
          </w:p>
          <w:p w:rsidR="00EB6B7B" w:rsidRPr="007F476E" w:rsidRDefault="00EB6B7B" w:rsidP="007F476E">
            <w:pPr>
              <w:pStyle w:val="1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Имеется раздел «Вопросы и ответы» </w:t>
            </w:r>
            <w:r w:rsidR="00D83EE0">
              <w:rPr>
                <w:b w:val="0"/>
                <w:bCs w:val="0"/>
                <w:color w:val="000000"/>
                <w:sz w:val="28"/>
                <w:szCs w:val="28"/>
              </w:rPr>
              <w:t xml:space="preserve">на главной странице </w:t>
            </w:r>
            <w:r w:rsidR="00BF27B8" w:rsidRPr="00D83EE0">
              <w:rPr>
                <w:b w:val="0"/>
                <w:bCs w:val="0"/>
                <w:color w:val="000000"/>
                <w:sz w:val="28"/>
                <w:szCs w:val="28"/>
              </w:rPr>
              <w:t>http://gaskk-mck.ru/index.php/vopros-otvet</w:t>
            </w: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 . 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полезных ссылок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 версии для слабовидящих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1200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4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1.4. Доступность сведений о ходе рассмотрения обращения граждан, поступивших в организацию от получателей услуг (по телефону, по электронной почте, с помощью электронных сервисов, доступных на официальном сайте организации -10 баллов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 в специальном разделе "Сведения об образовательной организации" ссылки "Обращение граждан" с выходом на "Контакты"</w:t>
            </w:r>
          </w:p>
          <w:p w:rsidR="00D83EE0" w:rsidRPr="00D83EE0" w:rsidRDefault="00D83EE0" w:rsidP="00D83E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hyperlink r:id="rId26" w:history="1">
              <w:r w:rsidRPr="00D83EE0">
                <w:rPr>
                  <w:rFonts w:ascii="Times New Roman" w:eastAsia="Times New Roman" w:hAnsi="Times New Roman" w:cs="Times New Roman"/>
                  <w:color w:val="000000"/>
                  <w:kern w:val="36"/>
                  <w:sz w:val="28"/>
                  <w:szCs w:val="28"/>
                </w:rPr>
                <w:t>http://gaskk-mck.ru/</w:t>
              </w:r>
            </w:hyperlink>
          </w:p>
          <w:p w:rsidR="00D83EE0" w:rsidRDefault="00D83EE0" w:rsidP="00D8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EB6B7B" w:rsidRPr="00EB6B7B" w:rsidRDefault="00D83EE0" w:rsidP="00D8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3EE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На главной странице им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еются ссылки на полезные ссылки</w:t>
            </w:r>
            <w:r w:rsidRPr="00D83EE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, обратная связь, обращение к учредителю образовательного учреждения, обращение к руководителю и версия для </w:t>
            </w:r>
            <w:proofErr w:type="gramStart"/>
            <w:r w:rsidRPr="00D83EE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слабовидящих</w:t>
            </w:r>
            <w:proofErr w:type="gramEnd"/>
            <w:r w:rsidRPr="00D83EE0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.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96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Доступность сведений о ходе рассмотрения обращения граждан, поступивших в организацию от получателей услуг</w:t>
            </w:r>
          </w:p>
          <w:p w:rsidR="00EB6B7B" w:rsidRPr="00D83EE0" w:rsidRDefault="00D83EE0" w:rsidP="00D83E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83E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http://gaskk-mck.ru/index.php/obrashchenie-k-rukovoditelyu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c>
          <w:tcPr>
            <w:tcW w:w="15310" w:type="dxa"/>
            <w:gridSpan w:val="4"/>
            <w:shd w:val="clear" w:color="auto" w:fill="auto"/>
          </w:tcPr>
          <w:p w:rsidR="00EB6B7B" w:rsidRPr="00EB6B7B" w:rsidRDefault="00EB6B7B" w:rsidP="0014621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</w:t>
            </w: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2.1. Материально-техническое и информационное обеспечение организации -10 баллов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Наличие:</w:t>
            </w:r>
          </w:p>
          <w:p w:rsidR="00EB6B7B" w:rsidRPr="00EB6B7B" w:rsidRDefault="00840E68" w:rsidP="00840E6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обеспеченность учащихся компьютерами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840E6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840E68" w:rsidRP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обеспеченность преподавателей компьютерами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840E68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840E6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840E68" w:rsidRP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обеспеченность образовательного учреждения мультимедийными проекторами 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840E6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840E68" w:rsidRP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обеспеченность образовательного учреждения интерактивными досками и приставками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840E68">
        <w:trPr>
          <w:trHeight w:val="462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840E68" w:rsidRP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 лабораторий и/или мастерских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840E68">
        <w:trPr>
          <w:trHeight w:val="584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840E68" w:rsidRP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наличие </w:t>
            </w:r>
            <w:proofErr w:type="gramStart"/>
            <w:r w:rsidR="00840E68" w:rsidRP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современной</w:t>
            </w:r>
            <w:proofErr w:type="gramEnd"/>
            <w:r w:rsidR="00840E68" w:rsidRP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библиотеки-</w:t>
            </w:r>
            <w:proofErr w:type="spellStart"/>
            <w:r w:rsidR="00840E68" w:rsidRP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медиатеки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:rsidR="00EB6B7B" w:rsidRPr="00EB6B7B" w:rsidRDefault="00840E68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840E68">
        <w:trPr>
          <w:trHeight w:val="84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840E68" w:rsidRP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обеспеченность специализированными кабинетами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840E68" w:rsidRPr="00EB6B7B" w:rsidTr="00840E68">
        <w:trPr>
          <w:trHeight w:val="846"/>
        </w:trPr>
        <w:tc>
          <w:tcPr>
            <w:tcW w:w="931" w:type="dxa"/>
            <w:shd w:val="clear" w:color="auto" w:fill="auto"/>
          </w:tcPr>
          <w:p w:rsidR="00840E68" w:rsidRPr="00EB6B7B" w:rsidRDefault="00840E68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shd w:val="clear" w:color="auto" w:fill="auto"/>
          </w:tcPr>
          <w:p w:rsidR="00840E68" w:rsidRPr="00EB6B7B" w:rsidRDefault="00840E68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840E68" w:rsidRPr="00840E68" w:rsidRDefault="00840E68" w:rsidP="00840E6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 w:rsidRPr="00840E68"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- </w:t>
            </w:r>
            <w:r w:rsidRPr="00840E68"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беспеченность лабораторным и </w:t>
            </w:r>
            <w:r w:rsidRPr="00840E68"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демонстрационным оборудованием</w:t>
            </w:r>
          </w:p>
        </w:tc>
        <w:tc>
          <w:tcPr>
            <w:tcW w:w="2002" w:type="dxa"/>
            <w:shd w:val="clear" w:color="auto" w:fill="auto"/>
          </w:tcPr>
          <w:p w:rsidR="00840E68" w:rsidRDefault="00840E68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840E68" w:rsidRPr="00EB6B7B" w:rsidTr="00840E68">
        <w:trPr>
          <w:trHeight w:val="846"/>
        </w:trPr>
        <w:tc>
          <w:tcPr>
            <w:tcW w:w="931" w:type="dxa"/>
            <w:shd w:val="clear" w:color="auto" w:fill="auto"/>
          </w:tcPr>
          <w:p w:rsidR="00840E68" w:rsidRPr="00EB6B7B" w:rsidRDefault="00840E68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shd w:val="clear" w:color="auto" w:fill="auto"/>
          </w:tcPr>
          <w:p w:rsidR="00840E68" w:rsidRPr="00840E68" w:rsidRDefault="00840E68" w:rsidP="0014621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6815" w:type="dxa"/>
            <w:shd w:val="clear" w:color="auto" w:fill="auto"/>
          </w:tcPr>
          <w:p w:rsidR="00840E68" w:rsidRPr="00840E68" w:rsidRDefault="00840E68" w:rsidP="00840E6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 xml:space="preserve">- </w:t>
            </w:r>
            <w:r w:rsidRPr="00840E68">
              <w:rPr>
                <w:rFonts w:ascii="Times New Roman" w:hAnsi="Times New Roman" w:cs="Times New Roman"/>
                <w:b/>
                <w:color w:val="000000"/>
                <w:kern w:val="36"/>
                <w:sz w:val="28"/>
                <w:szCs w:val="28"/>
              </w:rPr>
              <w:t>наличие электронных учебников и учебных пособий</w:t>
            </w:r>
          </w:p>
        </w:tc>
        <w:tc>
          <w:tcPr>
            <w:tcW w:w="2002" w:type="dxa"/>
            <w:shd w:val="clear" w:color="auto" w:fill="auto"/>
          </w:tcPr>
          <w:p w:rsidR="00840E68" w:rsidRDefault="00840E68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654"/>
        </w:trPr>
        <w:tc>
          <w:tcPr>
            <w:tcW w:w="931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:rsidR="00840E68" w:rsidRDefault="00EB6B7B" w:rsidP="00840E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B7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B6B7B">
              <w:rPr>
                <w:rFonts w:ascii="Times New Roman" w:hAnsi="Times New Roman" w:cs="Times New Roman"/>
                <w:sz w:val="28"/>
                <w:szCs w:val="28"/>
              </w:rPr>
              <w:t xml:space="preserve">разделе «Сведения об образовательной организации» имеется подраздел «Материально – </w:t>
            </w:r>
            <w:proofErr w:type="gramStart"/>
            <w:r w:rsidRPr="00EB6B7B">
              <w:rPr>
                <w:rFonts w:ascii="Times New Roman" w:hAnsi="Times New Roman" w:cs="Times New Roman"/>
                <w:sz w:val="28"/>
                <w:szCs w:val="28"/>
              </w:rPr>
              <w:t>техническое</w:t>
            </w:r>
            <w:proofErr w:type="gramEnd"/>
            <w:r w:rsidRPr="00EB6B7B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обеспечение»</w:t>
            </w:r>
            <w:r w:rsidR="00840E68">
              <w:rPr>
                <w:rFonts w:ascii="Times New Roman" w:hAnsi="Times New Roman" w:cs="Times New Roman"/>
                <w:sz w:val="28"/>
                <w:szCs w:val="28"/>
              </w:rPr>
              <w:t xml:space="preserve"> и оснащенность образовательного процесса имеет следующие разделы:</w:t>
            </w:r>
          </w:p>
          <w:p w:rsidR="00840E68" w:rsidRPr="00840E68" w:rsidRDefault="00840E68" w:rsidP="00840E68">
            <w:pPr>
              <w:pStyle w:val="3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27" w:history="1">
              <w:proofErr w:type="gramStart"/>
              <w:r w:rsidRPr="00840E68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Материально-техническое</w:t>
              </w:r>
              <w:proofErr w:type="gramEnd"/>
              <w:r w:rsidRPr="00840E68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 xml:space="preserve"> обеспечение по профессиям </w:t>
              </w:r>
            </w:hyperlink>
          </w:p>
          <w:p w:rsidR="00840E68" w:rsidRPr="00840E68" w:rsidRDefault="00840E68" w:rsidP="00840E68">
            <w:pPr>
              <w:pStyle w:val="3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28" w:history="1">
              <w:r w:rsidRPr="00840E68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 xml:space="preserve">Наличие лабораторий и мастерских (объекты для проведения практических занятий) </w:t>
              </w:r>
            </w:hyperlink>
          </w:p>
          <w:p w:rsidR="00840E68" w:rsidRPr="00840E68" w:rsidRDefault="00840E68" w:rsidP="00840E68">
            <w:pPr>
              <w:pStyle w:val="3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29" w:history="1">
              <w:r w:rsidRPr="00840E68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 xml:space="preserve">Условия питания и охраны здоровья </w:t>
              </w:r>
              <w:proofErr w:type="gramStart"/>
              <w:r w:rsidRPr="00840E68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обучающихся</w:t>
              </w:r>
              <w:proofErr w:type="gramEnd"/>
              <w:r w:rsidRPr="00840E68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 xml:space="preserve">, социальные объекты </w:t>
              </w:r>
            </w:hyperlink>
          </w:p>
          <w:p w:rsidR="00840E68" w:rsidRPr="00840E68" w:rsidRDefault="00840E68" w:rsidP="00840E68">
            <w:pPr>
              <w:pStyle w:val="3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30" w:history="1">
              <w:r w:rsidRPr="00840E68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 xml:space="preserve">Объекты спорта </w:t>
              </w:r>
            </w:hyperlink>
          </w:p>
          <w:p w:rsidR="00840E68" w:rsidRPr="00840E68" w:rsidRDefault="00840E68" w:rsidP="00840E68">
            <w:pPr>
              <w:pStyle w:val="3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31" w:history="1">
              <w:r w:rsidRPr="00840E68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 xml:space="preserve">Информационно-библиотечный центр (библиотека) </w:t>
              </w:r>
            </w:hyperlink>
          </w:p>
          <w:p w:rsidR="00840E68" w:rsidRPr="00840E68" w:rsidRDefault="00840E68" w:rsidP="00840E68">
            <w:pPr>
              <w:pStyle w:val="3"/>
              <w:numPr>
                <w:ilvl w:val="0"/>
                <w:numId w:val="4"/>
              </w:numPr>
              <w:spacing w:before="0" w:line="240" w:lineRule="auto"/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hyperlink r:id="rId32" w:history="1">
              <w:r w:rsidRPr="00840E68">
                <w:rPr>
                  <w:rFonts w:ascii="Times New Roman" w:eastAsiaTheme="minorEastAsia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 xml:space="preserve">Электронные интерактивные лаборатории </w:t>
              </w:r>
            </w:hyperlink>
          </w:p>
          <w:p w:rsidR="00840E68" w:rsidRPr="00EB6B7B" w:rsidRDefault="00EB6B7B" w:rsidP="00840E6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3" w:history="1">
              <w:r w:rsidR="00840E68" w:rsidRPr="00582C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http://gaskk-mck.ru/index.php/svedeniya-ob-obrazovatelnoj-organizatsii/itemlist/category/16-materialno-tekhnicheskoe-obespechenie-i-</w:t>
              </w:r>
              <w:r w:rsidR="00840E68" w:rsidRPr="00582C7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osnashchjonnost-obrazovatelnogo-protsessa</w:t>
              </w:r>
            </w:hyperlink>
          </w:p>
        </w:tc>
      </w:tr>
      <w:tr w:rsidR="00EB6B7B" w:rsidRPr="00EB6B7B" w:rsidTr="0014621A">
        <w:trPr>
          <w:trHeight w:val="879"/>
        </w:trPr>
        <w:tc>
          <w:tcPr>
            <w:tcW w:w="931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2.2 Наличие необходимых условий для охраны и укрепления здоровья, организации питания обучающихся - 10 баллов</w:t>
            </w: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</w:t>
            </w: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B6B7B" w:rsidRPr="00EB6B7B" w:rsidRDefault="00EB6B7B" w:rsidP="00840E6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 информации о </w:t>
            </w:r>
            <w:r w:rsidR="00840E68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спортивном зале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Есть 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840E6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информация оборудованной спортивной площадки (стадиона)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840E6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840E6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информация о тренажерном зале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Есть 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664EB5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664E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информация о бассейне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664E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664E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информация о медицинском кабинете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436CD1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Есть </w:t>
            </w:r>
          </w:p>
        </w:tc>
      </w:tr>
      <w:tr w:rsidR="00EB6B7B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EB6B7B" w:rsidRPr="00EB6B7B" w:rsidRDefault="00EB6B7B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EB6B7B" w:rsidRPr="00EB6B7B" w:rsidRDefault="00EB6B7B" w:rsidP="00664E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664EB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информация об специализированных кабинетах по охране и укреплению здоровья (комната релаксации, психологической разгрузки и т.д.)</w:t>
            </w:r>
          </w:p>
        </w:tc>
        <w:tc>
          <w:tcPr>
            <w:tcW w:w="2002" w:type="dxa"/>
            <w:shd w:val="clear" w:color="auto" w:fill="auto"/>
          </w:tcPr>
          <w:p w:rsidR="00EB6B7B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664EB5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664EB5" w:rsidRPr="00EB6B7B" w:rsidRDefault="00664EB5" w:rsidP="00664E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информация о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столовой</w:t>
            </w:r>
          </w:p>
        </w:tc>
        <w:tc>
          <w:tcPr>
            <w:tcW w:w="2002" w:type="dxa"/>
            <w:shd w:val="clear" w:color="auto" w:fill="auto"/>
          </w:tcPr>
          <w:p w:rsidR="00664EB5" w:rsidRPr="00EB6B7B" w:rsidRDefault="00664EB5" w:rsidP="009164C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664EB5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817" w:type="dxa"/>
            <w:gridSpan w:val="2"/>
            <w:shd w:val="clear" w:color="auto" w:fill="auto"/>
          </w:tcPr>
          <w:p w:rsidR="00664EB5" w:rsidRPr="007F476E" w:rsidRDefault="00664EB5" w:rsidP="00840E68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  <w:r w:rsidRPr="00EB6B7B">
              <w:rPr>
                <w:b w:val="0"/>
                <w:sz w:val="28"/>
                <w:szCs w:val="28"/>
              </w:rPr>
              <w:t>В разделе «Сведения об образовательной организации» имеется подраздел «</w:t>
            </w:r>
            <w:proofErr w:type="gramStart"/>
            <w:r>
              <w:rPr>
                <w:b w:val="0"/>
                <w:bCs w:val="0"/>
                <w:color w:val="000000"/>
                <w:sz w:val="28"/>
                <w:szCs w:val="28"/>
              </w:rPr>
              <w:t>Материально-техническое</w:t>
            </w:r>
            <w:proofErr w:type="gramEnd"/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 обеспечение и оснащенность образовательного процесса</w:t>
            </w:r>
            <w:r w:rsidRPr="00EB6B7B">
              <w:rPr>
                <w:b w:val="0"/>
                <w:bCs w:val="0"/>
                <w:color w:val="000000"/>
                <w:sz w:val="28"/>
                <w:szCs w:val="28"/>
              </w:rPr>
              <w:t xml:space="preserve">» </w:t>
            </w:r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имеет раздел «Условия питания и охраны здоровья обучающихся. Социальные объекты» </w:t>
            </w:r>
            <w:hyperlink r:id="rId34" w:history="1">
              <w:r w:rsidRPr="00582C71">
                <w:rPr>
                  <w:rStyle w:val="a3"/>
                  <w:b w:val="0"/>
                  <w:bCs w:val="0"/>
                  <w:sz w:val="28"/>
                  <w:szCs w:val="28"/>
                </w:rPr>
                <w:t>http://gaskk-mck.ru/index.php/svedeniya-ob-obrazovatelnoj-organizatsii/item/143-usloviya-pitaniya-i-okhrany-zdorovya-obuchayushchikhsya-sotsialnye-ob-ekty</w:t>
              </w:r>
            </w:hyperlink>
            <w:r>
              <w:rPr>
                <w:b w:val="0"/>
                <w:bCs w:val="0"/>
                <w:color w:val="000000"/>
                <w:sz w:val="28"/>
                <w:szCs w:val="28"/>
              </w:rPr>
              <w:t xml:space="preserve">. Информация о бассейне располагается </w:t>
            </w:r>
            <w:r w:rsidRPr="00664EB5">
              <w:rPr>
                <w:b w:val="0"/>
                <w:bCs w:val="0"/>
                <w:color w:val="000000"/>
                <w:sz w:val="28"/>
                <w:szCs w:val="28"/>
              </w:rPr>
              <w:t>http://gaskk-</w:t>
            </w:r>
            <w:r w:rsidRPr="00664EB5">
              <w:rPr>
                <w:b w:val="0"/>
                <w:bCs w:val="0"/>
                <w:color w:val="000000"/>
                <w:sz w:val="28"/>
                <w:szCs w:val="28"/>
              </w:rPr>
              <w:lastRenderedPageBreak/>
              <w:t>mck.ru/index.php/svedeniya-ob-obrazovatelnoj-organizatsii/item/144-ob-ekty-sporta</w:t>
            </w:r>
          </w:p>
        </w:tc>
      </w:tr>
      <w:tr w:rsidR="00664EB5" w:rsidRPr="00EB6B7B" w:rsidTr="00664EB5">
        <w:trPr>
          <w:trHeight w:val="619"/>
        </w:trPr>
        <w:tc>
          <w:tcPr>
            <w:tcW w:w="931" w:type="dxa"/>
            <w:vMerge w:val="restart"/>
            <w:shd w:val="clear" w:color="auto" w:fill="auto"/>
          </w:tcPr>
          <w:p w:rsidR="00664EB5" w:rsidRPr="00EB6B7B" w:rsidRDefault="00664EB5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664EB5" w:rsidRPr="007B4559" w:rsidRDefault="00664EB5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B45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2.3. Условия для индивидуальной работы с обучающимися – 10 баллов</w:t>
            </w:r>
          </w:p>
        </w:tc>
        <w:tc>
          <w:tcPr>
            <w:tcW w:w="6815" w:type="dxa"/>
            <w:shd w:val="clear" w:color="auto" w:fill="auto"/>
          </w:tcPr>
          <w:p w:rsidR="00664EB5" w:rsidRPr="007B4559" w:rsidRDefault="00664EB5" w:rsidP="009164C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B45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Наличие:</w:t>
            </w:r>
          </w:p>
          <w:p w:rsidR="00664EB5" w:rsidRPr="007B4559" w:rsidRDefault="00664EB5" w:rsidP="00664E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B45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Pr="007B455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кружков, спортивных секций, творческих коллективов</w:t>
            </w:r>
          </w:p>
          <w:p w:rsidR="007B4559" w:rsidRPr="007B4559" w:rsidRDefault="007B4559" w:rsidP="00664EB5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45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http://gaskk-mck.ru/index.php/studentu/item/93-vneurochnaya-deyatelnost-studentov</w:t>
            </w:r>
          </w:p>
        </w:tc>
        <w:tc>
          <w:tcPr>
            <w:tcW w:w="2002" w:type="dxa"/>
            <w:shd w:val="clear" w:color="auto" w:fill="auto"/>
          </w:tcPr>
          <w:p w:rsidR="00664EB5" w:rsidRPr="00EB6B7B" w:rsidRDefault="00664EB5" w:rsidP="009164C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664EB5" w:rsidRPr="00EB6B7B" w:rsidTr="00664EB5">
        <w:trPr>
          <w:trHeight w:val="445"/>
        </w:trPr>
        <w:tc>
          <w:tcPr>
            <w:tcW w:w="931" w:type="dxa"/>
            <w:vMerge/>
            <w:shd w:val="clear" w:color="auto" w:fill="auto"/>
          </w:tcPr>
          <w:p w:rsidR="00664EB5" w:rsidRPr="00EB6B7B" w:rsidRDefault="00664EB5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664EB5" w:rsidRDefault="00664EB5" w:rsidP="00664E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использование дистанционных технологий</w:t>
            </w:r>
          </w:p>
          <w:p w:rsidR="00664EB5" w:rsidRPr="00664EB5" w:rsidRDefault="00664EB5" w:rsidP="00664E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Главная страница сайта образовательного учреждения вкладка «Дистанционное обучение» </w:t>
            </w:r>
            <w:r w:rsidRPr="00664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http://gaskk-mck.ru/index.php/distantsionnoe-obuchenie</w:t>
            </w:r>
          </w:p>
        </w:tc>
        <w:tc>
          <w:tcPr>
            <w:tcW w:w="2002" w:type="dxa"/>
            <w:shd w:val="clear" w:color="auto" w:fill="auto"/>
          </w:tcPr>
          <w:p w:rsidR="00664EB5" w:rsidRDefault="00664EB5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664EB5" w:rsidRPr="00EB6B7B" w:rsidTr="0014621A">
        <w:trPr>
          <w:trHeight w:val="684"/>
        </w:trPr>
        <w:tc>
          <w:tcPr>
            <w:tcW w:w="931" w:type="dxa"/>
            <w:vMerge/>
            <w:shd w:val="clear" w:color="auto" w:fill="auto"/>
          </w:tcPr>
          <w:p w:rsidR="00664EB5" w:rsidRPr="00EB6B7B" w:rsidRDefault="00664EB5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664EB5" w:rsidRDefault="00664EB5" w:rsidP="00664EB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 проведение психологических и социологических исследований</w:t>
            </w:r>
          </w:p>
          <w:p w:rsidR="00664EB5" w:rsidRPr="00EB6B7B" w:rsidRDefault="00664EB5" w:rsidP="00664E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Главная страница сайта образовательного учреждения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вкладка «Студенту» раздел «</w:t>
            </w:r>
            <w:proofErr w:type="gramStart"/>
            <w:r w:rsidRPr="00664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Психологическая-педагогическая</w:t>
            </w:r>
            <w:proofErr w:type="gramEnd"/>
            <w:r w:rsidRPr="00664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медицинская и социальная помощь студентам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664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http://gaskk-mck.ru/index.php/studentu/itemlist/category/33-psikhologicheskaya-pedagogicheskaya-meditsinskaya-i-sotsialnaya-pomoshch-studentam</w:t>
            </w:r>
          </w:p>
        </w:tc>
        <w:tc>
          <w:tcPr>
            <w:tcW w:w="2002" w:type="dxa"/>
            <w:shd w:val="clear" w:color="auto" w:fill="auto"/>
          </w:tcPr>
          <w:p w:rsidR="00664EB5" w:rsidRDefault="00664EB5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7B4559" w:rsidRPr="00EB6B7B" w:rsidTr="00F9788A">
        <w:trPr>
          <w:trHeight w:val="3362"/>
        </w:trPr>
        <w:tc>
          <w:tcPr>
            <w:tcW w:w="931" w:type="dxa"/>
            <w:vMerge/>
            <w:shd w:val="clear" w:color="auto" w:fill="auto"/>
          </w:tcPr>
          <w:p w:rsidR="007B4559" w:rsidRPr="00EB6B7B" w:rsidRDefault="007B4559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7B4559" w:rsidRDefault="007B4559" w:rsidP="007B455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 службы психологической помощи</w:t>
            </w:r>
          </w:p>
          <w:p w:rsidR="007B4559" w:rsidRPr="00EB6B7B" w:rsidRDefault="007B4559" w:rsidP="007B455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Главная страница сайта образовательного учреждения вкладка «Студенту» раздел «</w:t>
            </w:r>
            <w:proofErr w:type="gramStart"/>
            <w:r w:rsidRPr="00664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Психологическая-педагогическая</w:t>
            </w:r>
            <w:proofErr w:type="gramEnd"/>
            <w:r w:rsidRPr="00664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медицинская и социальная помощь студентам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664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http://gaskk-mck.ru/index.php/studentu/itemlist/category/33-psikhologicheskaya-pedagogicheskaya-meditsinskaya-i-sotsialnaya-pomoshch-studentam</w:t>
            </w:r>
          </w:p>
        </w:tc>
        <w:tc>
          <w:tcPr>
            <w:tcW w:w="2002" w:type="dxa"/>
            <w:shd w:val="clear" w:color="auto" w:fill="auto"/>
          </w:tcPr>
          <w:p w:rsidR="007B4559" w:rsidRDefault="007B4559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7B4559" w:rsidRPr="00EB6B7B" w:rsidTr="0014621A">
        <w:trPr>
          <w:trHeight w:val="879"/>
        </w:trPr>
        <w:tc>
          <w:tcPr>
            <w:tcW w:w="931" w:type="dxa"/>
            <w:vMerge w:val="restart"/>
            <w:shd w:val="clear" w:color="auto" w:fill="auto"/>
          </w:tcPr>
          <w:p w:rsidR="007B4559" w:rsidRPr="00EB6B7B" w:rsidRDefault="007B4559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2.4. Наличие дополнительных образовательных программ -10 баллов</w:t>
            </w:r>
          </w:p>
        </w:tc>
        <w:tc>
          <w:tcPr>
            <w:tcW w:w="6815" w:type="dxa"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Наличие:</w:t>
            </w:r>
          </w:p>
          <w:p w:rsidR="007B4559" w:rsidRPr="00EB6B7B" w:rsidRDefault="007B4559" w:rsidP="007B45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программ социально-педагогической направленности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; </w:t>
            </w:r>
          </w:p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45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http://gaskk-mck.ru/index.php/studentu/item/93-vneurochnaya-deyatelnost-studentov</w:t>
            </w:r>
          </w:p>
        </w:tc>
        <w:tc>
          <w:tcPr>
            <w:tcW w:w="2002" w:type="dxa"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Есть </w:t>
            </w:r>
          </w:p>
        </w:tc>
      </w:tr>
      <w:tr w:rsidR="007B4559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7B4559" w:rsidRPr="00EB6B7B" w:rsidRDefault="007B4559" w:rsidP="007B45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технической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направленности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; </w:t>
            </w:r>
          </w:p>
          <w:p w:rsidR="007B4559" w:rsidRPr="00EB6B7B" w:rsidRDefault="007B4559" w:rsidP="007B45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45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http://gaskk-mck.ru/index.php/studentu/item/93-vneurochnaya-deyatelnost-studentov</w:t>
            </w:r>
          </w:p>
        </w:tc>
        <w:tc>
          <w:tcPr>
            <w:tcW w:w="2002" w:type="dxa"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Есть </w:t>
            </w:r>
          </w:p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B4559" w:rsidRPr="00EB6B7B" w:rsidTr="0014621A">
        <w:trPr>
          <w:trHeight w:val="1610"/>
        </w:trPr>
        <w:tc>
          <w:tcPr>
            <w:tcW w:w="931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7B4559" w:rsidRPr="00EB6B7B" w:rsidRDefault="007B4559" w:rsidP="007B45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физкультурно-спортивной направленности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; </w:t>
            </w:r>
          </w:p>
          <w:p w:rsidR="007B4559" w:rsidRPr="00EB6B7B" w:rsidRDefault="007B4559" w:rsidP="007B4559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45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http://gaskk-mck.ru/index.php/studentu/item/93-vneurochnaya-deyatelnost-studentov</w:t>
            </w: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002" w:type="dxa"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7B4559" w:rsidRPr="00EB6B7B" w:rsidTr="0014621A">
        <w:trPr>
          <w:trHeight w:val="1610"/>
        </w:trPr>
        <w:tc>
          <w:tcPr>
            <w:tcW w:w="931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7B4559" w:rsidRPr="00EB6B7B" w:rsidRDefault="007B4559" w:rsidP="007B45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художественной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направленности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; </w:t>
            </w:r>
          </w:p>
          <w:p w:rsidR="007B4559" w:rsidRPr="00EB6B7B" w:rsidRDefault="007B4559" w:rsidP="007B455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B45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http://gaskk-mck.ru/index.php/studentu/item/93-vneurochnaya-deyatelnost-studentov</w:t>
            </w:r>
          </w:p>
        </w:tc>
        <w:tc>
          <w:tcPr>
            <w:tcW w:w="2002" w:type="dxa"/>
            <w:shd w:val="clear" w:color="auto" w:fill="auto"/>
          </w:tcPr>
          <w:p w:rsidR="007B4559" w:rsidRDefault="007B4559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7B4559" w:rsidRPr="00EB6B7B" w:rsidTr="0014621A">
        <w:trPr>
          <w:trHeight w:val="1610"/>
        </w:trPr>
        <w:tc>
          <w:tcPr>
            <w:tcW w:w="931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7B4559" w:rsidRPr="00EB6B7B" w:rsidRDefault="007B4559" w:rsidP="007B45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программ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естественно-научной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направленности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; </w:t>
            </w:r>
          </w:p>
          <w:p w:rsidR="007B4559" w:rsidRDefault="007B4559" w:rsidP="007B45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B45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http://gaskk-mck.ru/index.php/studentu/item/93-vneurochnaya-deyatelnost-studentov</w:t>
            </w:r>
          </w:p>
        </w:tc>
        <w:tc>
          <w:tcPr>
            <w:tcW w:w="2002" w:type="dxa"/>
            <w:shd w:val="clear" w:color="auto" w:fill="auto"/>
          </w:tcPr>
          <w:p w:rsidR="007B4559" w:rsidRDefault="007B4559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7B4559" w:rsidRPr="00EB6B7B" w:rsidTr="0014621A">
        <w:trPr>
          <w:trHeight w:val="1610"/>
        </w:trPr>
        <w:tc>
          <w:tcPr>
            <w:tcW w:w="931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7B4559" w:rsidRPr="00EB6B7B" w:rsidRDefault="007B4559" w:rsidP="007B45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туристско-краеведческой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направленности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; </w:t>
            </w:r>
          </w:p>
          <w:p w:rsidR="007B4559" w:rsidRDefault="007B4559" w:rsidP="007B45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B45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http://gaskk-mck.ru/index.php/studentu/item/93-vneurochnaya-deyatelnost-studentov</w:t>
            </w:r>
          </w:p>
        </w:tc>
        <w:tc>
          <w:tcPr>
            <w:tcW w:w="2002" w:type="dxa"/>
            <w:shd w:val="clear" w:color="auto" w:fill="auto"/>
          </w:tcPr>
          <w:p w:rsidR="007B4559" w:rsidRDefault="007B4559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7B4559" w:rsidRPr="00EB6B7B" w:rsidTr="0014621A">
        <w:trPr>
          <w:trHeight w:val="1610"/>
        </w:trPr>
        <w:tc>
          <w:tcPr>
            <w:tcW w:w="931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7B4559" w:rsidRPr="00EB6B7B" w:rsidRDefault="007B4559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7B4559" w:rsidRPr="00EB6B7B" w:rsidRDefault="007B4559" w:rsidP="007B45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программ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дополнительных (авторских) образовательных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направленности</w:t>
            </w: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; </w:t>
            </w:r>
          </w:p>
          <w:p w:rsidR="007B4559" w:rsidRDefault="007B4559" w:rsidP="007B455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B455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http://gaskk-mck.ru/index.php/studentu/item/93-vneurochnaya-deyatelnost-studentov</w:t>
            </w:r>
          </w:p>
        </w:tc>
        <w:tc>
          <w:tcPr>
            <w:tcW w:w="2002" w:type="dxa"/>
            <w:shd w:val="clear" w:color="auto" w:fill="auto"/>
          </w:tcPr>
          <w:p w:rsidR="007B4559" w:rsidRDefault="007B4559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664EB5" w:rsidRPr="00EB6B7B" w:rsidTr="0014621A">
        <w:trPr>
          <w:trHeight w:val="421"/>
        </w:trPr>
        <w:tc>
          <w:tcPr>
            <w:tcW w:w="931" w:type="dxa"/>
            <w:vMerge w:val="restart"/>
            <w:shd w:val="clear" w:color="auto" w:fill="auto"/>
          </w:tcPr>
          <w:p w:rsidR="00664EB5" w:rsidRPr="00EB6B7B" w:rsidRDefault="00664EB5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664EB5" w:rsidRPr="00EB6B7B" w:rsidRDefault="00664EB5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2.6. Наличие возможности оказания психолого-педагогической, медицинской и социальной помощи обучающимся – 10 баллов</w:t>
            </w:r>
          </w:p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664EB5" w:rsidRPr="00EB6B7B" w:rsidRDefault="00664EB5" w:rsidP="007B455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Наличие:</w:t>
            </w:r>
          </w:p>
        </w:tc>
        <w:tc>
          <w:tcPr>
            <w:tcW w:w="2002" w:type="dxa"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64EB5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7B45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психолого-педагогического консультирования </w:t>
            </w:r>
            <w:proofErr w:type="gramStart"/>
            <w:r w:rsidR="007B4559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  <w:p w:rsidR="00664EB5" w:rsidRPr="00EB6B7B" w:rsidRDefault="007B4559" w:rsidP="001462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Главная страница сайта образовательного учреждения вкладка «Студенту» раздел «</w:t>
            </w:r>
            <w:proofErr w:type="gramStart"/>
            <w:r w:rsidRPr="00664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Психологическая-</w:t>
            </w:r>
            <w:r w:rsidRPr="00664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педагогическая</w:t>
            </w:r>
            <w:proofErr w:type="gramEnd"/>
            <w:r w:rsidRPr="00664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медицинская и социальная помощь студентам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» </w:t>
            </w:r>
            <w:r w:rsidRPr="00664E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http://gaskk-mck.ru/index.php/studentu/itemlist/category/33-psikhologicheskaya-pedagogicheskaya-meditsinskaya-i-sotsialnaya-pomoshch-studentam</w:t>
            </w:r>
          </w:p>
        </w:tc>
        <w:tc>
          <w:tcPr>
            <w:tcW w:w="2002" w:type="dxa"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Есть</w:t>
            </w:r>
          </w:p>
        </w:tc>
      </w:tr>
      <w:tr w:rsidR="00664EB5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664EB5" w:rsidRPr="00EB6B7B" w:rsidRDefault="00664EB5" w:rsidP="007B455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hAnsi="Times New Roman" w:cs="Times New Roman"/>
                <w:b/>
                <w:sz w:val="28"/>
                <w:szCs w:val="28"/>
              </w:rPr>
              <w:t>- </w:t>
            </w:r>
            <w:r w:rsidR="007B455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коррекционно-развивающих и компенсирующих занятий</w:t>
            </w:r>
            <w:r w:rsidR="00483F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gramStart"/>
            <w:r w:rsidR="00483F5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="00483F53">
              <w:rPr>
                <w:rFonts w:ascii="Times New Roman" w:hAnsi="Times New Roman" w:cs="Times New Roman"/>
                <w:b/>
                <w:sz w:val="28"/>
                <w:szCs w:val="28"/>
              </w:rPr>
              <w:t>, логопедической помощи обучающихся</w:t>
            </w:r>
          </w:p>
        </w:tc>
        <w:tc>
          <w:tcPr>
            <w:tcW w:w="2002" w:type="dxa"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664EB5" w:rsidRPr="00EB6B7B" w:rsidTr="0014621A">
        <w:trPr>
          <w:trHeight w:val="596"/>
        </w:trPr>
        <w:tc>
          <w:tcPr>
            <w:tcW w:w="931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664EB5" w:rsidRPr="00EB6B7B" w:rsidRDefault="00664EB5" w:rsidP="00483F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 w:rsid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комплекса реабилитационных и других медицинских мероприятий;</w:t>
            </w:r>
          </w:p>
        </w:tc>
        <w:tc>
          <w:tcPr>
            <w:tcW w:w="2002" w:type="dxa"/>
            <w:shd w:val="clear" w:color="auto" w:fill="auto"/>
          </w:tcPr>
          <w:p w:rsidR="00664EB5" w:rsidRPr="00EB6B7B" w:rsidRDefault="00664EB5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Нет</w:t>
            </w:r>
          </w:p>
        </w:tc>
      </w:tr>
      <w:tr w:rsidR="00483F53" w:rsidRPr="00EB6B7B" w:rsidTr="00F2015F">
        <w:trPr>
          <w:trHeight w:val="1757"/>
        </w:trPr>
        <w:tc>
          <w:tcPr>
            <w:tcW w:w="931" w:type="dxa"/>
            <w:vMerge/>
            <w:shd w:val="clear" w:color="auto" w:fill="auto"/>
          </w:tcPr>
          <w:p w:rsidR="00483F53" w:rsidRPr="00EB6B7B" w:rsidRDefault="00483F53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483F53" w:rsidRPr="00EB6B7B" w:rsidRDefault="00483F53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483F53" w:rsidRDefault="00483F53" w:rsidP="00483F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 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действующих программ оказания помощи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обучающимся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в социальной адаптации, профориентации, получении дополнительных профессиональных  навыков, трудоустройстве</w:t>
            </w:r>
          </w:p>
          <w:p w:rsidR="00483F53" w:rsidRPr="00483F53" w:rsidRDefault="00483F53" w:rsidP="00483F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http://gaskk-mck.ru/index.php/dopolnitelnye-svedeniya/itemlist/category/59-vypusknikam</w:t>
            </w:r>
          </w:p>
        </w:tc>
        <w:tc>
          <w:tcPr>
            <w:tcW w:w="2002" w:type="dxa"/>
            <w:shd w:val="clear" w:color="auto" w:fill="auto"/>
          </w:tcPr>
          <w:p w:rsidR="00483F53" w:rsidRPr="00EB6B7B" w:rsidRDefault="00483F53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Есть</w:t>
            </w:r>
          </w:p>
        </w:tc>
      </w:tr>
      <w:tr w:rsidR="00483F53" w:rsidRPr="00EB6B7B" w:rsidTr="00483F53">
        <w:trPr>
          <w:trHeight w:val="780"/>
        </w:trPr>
        <w:tc>
          <w:tcPr>
            <w:tcW w:w="931" w:type="dxa"/>
            <w:vMerge w:val="restart"/>
            <w:shd w:val="clear" w:color="auto" w:fill="auto"/>
          </w:tcPr>
          <w:p w:rsidR="00483F53" w:rsidRPr="00EB6B7B" w:rsidRDefault="00483F53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62" w:type="dxa"/>
            <w:vMerge w:val="restart"/>
            <w:shd w:val="clear" w:color="auto" w:fill="auto"/>
          </w:tcPr>
          <w:p w:rsidR="00483F53" w:rsidRPr="00EB6B7B" w:rsidRDefault="00483F53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B6B7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2.7. Наличие условий организации обучения и воспитания обучающихся с ограниченными возможностями здоровья и инвалидов -10 баллов</w:t>
            </w:r>
          </w:p>
        </w:tc>
        <w:tc>
          <w:tcPr>
            <w:tcW w:w="6815" w:type="dxa"/>
            <w:shd w:val="clear" w:color="auto" w:fill="auto"/>
          </w:tcPr>
          <w:p w:rsidR="00483F53" w:rsidRDefault="00483F53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Наличие </w:t>
            </w:r>
            <w:proofErr w:type="gramStart"/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 ограниченными возможностями здоровья</w:t>
            </w:r>
          </w:p>
          <w:p w:rsidR="00483F53" w:rsidRPr="00483F53" w:rsidRDefault="00483F53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http://gaskk-mck.ru/index.php/svedeniya-ob-obrazovatelnoj-organizatsii/itemlist/category/21-informatsiya-ob-usloviyakh-obucheniya-invalidov-i-lits-s-</w:t>
            </w:r>
            <w:r w:rsidRPr="00483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ovz</w:t>
            </w:r>
          </w:p>
        </w:tc>
        <w:tc>
          <w:tcPr>
            <w:tcW w:w="2002" w:type="dxa"/>
            <w:shd w:val="clear" w:color="auto" w:fill="auto"/>
          </w:tcPr>
          <w:p w:rsidR="00483F53" w:rsidRPr="00EB6B7B" w:rsidRDefault="00483F53" w:rsidP="001462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Есть </w:t>
            </w:r>
          </w:p>
        </w:tc>
      </w:tr>
      <w:tr w:rsidR="00483F53" w:rsidRPr="00EB6B7B" w:rsidTr="00483F53">
        <w:trPr>
          <w:trHeight w:val="816"/>
        </w:trPr>
        <w:tc>
          <w:tcPr>
            <w:tcW w:w="931" w:type="dxa"/>
            <w:vMerge/>
            <w:shd w:val="clear" w:color="auto" w:fill="auto"/>
          </w:tcPr>
          <w:p w:rsidR="00483F53" w:rsidRPr="00EB6B7B" w:rsidRDefault="00483F53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483F53" w:rsidRPr="00EB6B7B" w:rsidRDefault="00483F53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483F53" w:rsidRDefault="00483F53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Использование специальных учебников, учебных пособий и дидактических материалов</w:t>
            </w:r>
          </w:p>
          <w:p w:rsidR="00483F53" w:rsidRPr="00483F53" w:rsidRDefault="00483F53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http://gaskk-mck.ru/index.php/svedeniya-ob-obrazovatelnoj-organizatsii/itemlist/category/21-informatsiya-ob-usloviyakh-obucheniya-invalidov-i-lits-s-ovz</w:t>
            </w:r>
          </w:p>
        </w:tc>
        <w:tc>
          <w:tcPr>
            <w:tcW w:w="2002" w:type="dxa"/>
            <w:shd w:val="clear" w:color="auto" w:fill="auto"/>
          </w:tcPr>
          <w:p w:rsidR="00483F53" w:rsidRDefault="00483F53" w:rsidP="001462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Есть</w:t>
            </w:r>
          </w:p>
        </w:tc>
      </w:tr>
      <w:tr w:rsidR="00483F53" w:rsidRPr="00EB6B7B" w:rsidTr="00483F53">
        <w:trPr>
          <w:trHeight w:val="1423"/>
        </w:trPr>
        <w:tc>
          <w:tcPr>
            <w:tcW w:w="931" w:type="dxa"/>
            <w:vMerge/>
            <w:shd w:val="clear" w:color="auto" w:fill="auto"/>
          </w:tcPr>
          <w:p w:rsidR="00483F53" w:rsidRPr="00EB6B7B" w:rsidRDefault="00483F53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483F53" w:rsidRPr="00EB6B7B" w:rsidRDefault="00483F53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483F53" w:rsidRDefault="00483F53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Использование специальных технических средств обучения коллективного и индивидуального пользования</w:t>
            </w:r>
          </w:p>
          <w:p w:rsidR="00483F53" w:rsidRPr="00483F53" w:rsidRDefault="00483F53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http://gaskk-mck.ru/index.php/svedeniya-ob-obrazovatelnoj-organizatsii/itemlist/category/21-informatsiya-ob-usloviyakh-obucheniya-invalidov-i-lits-s-ovz</w:t>
            </w:r>
          </w:p>
        </w:tc>
        <w:tc>
          <w:tcPr>
            <w:tcW w:w="2002" w:type="dxa"/>
            <w:shd w:val="clear" w:color="auto" w:fill="auto"/>
          </w:tcPr>
          <w:p w:rsidR="00483F53" w:rsidRDefault="00483F53" w:rsidP="001462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Есть</w:t>
            </w:r>
          </w:p>
        </w:tc>
      </w:tr>
      <w:tr w:rsidR="00483F53" w:rsidRPr="00EB6B7B" w:rsidTr="00483F53">
        <w:trPr>
          <w:trHeight w:val="265"/>
        </w:trPr>
        <w:tc>
          <w:tcPr>
            <w:tcW w:w="931" w:type="dxa"/>
            <w:vMerge/>
            <w:shd w:val="clear" w:color="auto" w:fill="auto"/>
          </w:tcPr>
          <w:p w:rsidR="00483F53" w:rsidRPr="00EB6B7B" w:rsidRDefault="00483F53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483F53" w:rsidRPr="00EB6B7B" w:rsidRDefault="00483F53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483F53" w:rsidRDefault="00483F53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Предоставление </w:t>
            </w:r>
            <w:proofErr w:type="gramStart"/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обучающимся</w:t>
            </w:r>
            <w:proofErr w:type="gramEnd"/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</w:t>
            </w:r>
          </w:p>
          <w:p w:rsidR="00483F53" w:rsidRPr="00483F53" w:rsidRDefault="00483F53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http://gaskk-mck.ru/index.php/svedeniya-ob-obrazovatelnoj-organizatsii/itemlist/category/21-informatsiya-ob-usloviyakh-obucheniya-invalidov-i-lits-s-</w:t>
            </w:r>
            <w:r w:rsidRPr="00483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ovz</w:t>
            </w:r>
          </w:p>
        </w:tc>
        <w:tc>
          <w:tcPr>
            <w:tcW w:w="2002" w:type="dxa"/>
            <w:shd w:val="clear" w:color="auto" w:fill="auto"/>
          </w:tcPr>
          <w:p w:rsidR="00483F53" w:rsidRDefault="00483F53" w:rsidP="001462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Есть</w:t>
            </w:r>
          </w:p>
        </w:tc>
      </w:tr>
      <w:tr w:rsidR="00483F53" w:rsidRPr="00EB6B7B" w:rsidTr="00483F53">
        <w:trPr>
          <w:trHeight w:val="1212"/>
        </w:trPr>
        <w:tc>
          <w:tcPr>
            <w:tcW w:w="931" w:type="dxa"/>
            <w:vMerge/>
            <w:shd w:val="clear" w:color="auto" w:fill="auto"/>
          </w:tcPr>
          <w:p w:rsidR="00483F53" w:rsidRPr="00EB6B7B" w:rsidRDefault="00483F53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483F53" w:rsidRPr="00EB6B7B" w:rsidRDefault="00483F53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483F53" w:rsidRDefault="00483F53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Предоставление услуг ассистента (помощника), оказывающего </w:t>
            </w:r>
            <w:proofErr w:type="gramStart"/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обучающимся</w:t>
            </w:r>
            <w:proofErr w:type="gramEnd"/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необходимую техническую помощь</w:t>
            </w:r>
          </w:p>
          <w:p w:rsidR="00483F53" w:rsidRPr="00483F53" w:rsidRDefault="00483F53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http://gaskk-mck.ru/index.php/svedeniya-ob-obrazovatelnoj-organizatsii/itemlist/category/21-informatsiya-ob-usloviyakh-obucheniya-invalidov-i-lits-s-ovz</w:t>
            </w:r>
          </w:p>
        </w:tc>
        <w:tc>
          <w:tcPr>
            <w:tcW w:w="2002" w:type="dxa"/>
            <w:shd w:val="clear" w:color="auto" w:fill="auto"/>
          </w:tcPr>
          <w:p w:rsidR="00483F53" w:rsidRDefault="00483F53" w:rsidP="001462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Есть</w:t>
            </w:r>
          </w:p>
        </w:tc>
      </w:tr>
      <w:tr w:rsidR="00483F53" w:rsidRPr="00EB6B7B" w:rsidTr="00483F53">
        <w:trPr>
          <w:trHeight w:val="3408"/>
        </w:trPr>
        <w:tc>
          <w:tcPr>
            <w:tcW w:w="931" w:type="dxa"/>
            <w:vMerge/>
            <w:shd w:val="clear" w:color="auto" w:fill="auto"/>
          </w:tcPr>
          <w:p w:rsidR="00483F53" w:rsidRPr="00EB6B7B" w:rsidRDefault="00483F53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483F53" w:rsidRPr="00EB6B7B" w:rsidRDefault="00483F53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483F53" w:rsidRDefault="00483F53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Проведение групповых и индивидуальных коррекционных заняти</w:t>
            </w:r>
            <w:proofErr w:type="gramStart"/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й(</w:t>
            </w:r>
            <w:proofErr w:type="gramEnd"/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наличие приема в специальные (коррекционные) группы по различным образовательным программам, мероприятия, обеспечивающие вовлечение детей с ограниченными возможностями здоровья и инвалидов в общественную жизнь образовательной организации (экскурсии, классные часы, концерты и т.д.)</w:t>
            </w:r>
          </w:p>
          <w:p w:rsidR="00483F53" w:rsidRPr="00483F53" w:rsidRDefault="00483F53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http://gaskk-mck.ru/index.php/svedeniya-ob-obrazovatelnoj-organizatsii/itemlist/category/21-informatsiya-ob-usloviyakh-obucheniya-invalidov-i-lits-s-ovz</w:t>
            </w:r>
          </w:p>
        </w:tc>
        <w:tc>
          <w:tcPr>
            <w:tcW w:w="2002" w:type="dxa"/>
            <w:shd w:val="clear" w:color="auto" w:fill="auto"/>
          </w:tcPr>
          <w:p w:rsidR="00483F53" w:rsidRDefault="00483F53" w:rsidP="001462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Есть</w:t>
            </w:r>
          </w:p>
        </w:tc>
      </w:tr>
      <w:tr w:rsidR="00483F53" w:rsidRPr="00EB6B7B" w:rsidTr="00483F53">
        <w:trPr>
          <w:trHeight w:val="2534"/>
        </w:trPr>
        <w:tc>
          <w:tcPr>
            <w:tcW w:w="931" w:type="dxa"/>
            <w:vMerge/>
            <w:shd w:val="clear" w:color="auto" w:fill="auto"/>
          </w:tcPr>
          <w:p w:rsidR="00483F53" w:rsidRPr="00EB6B7B" w:rsidRDefault="00483F53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483F53" w:rsidRPr="00EB6B7B" w:rsidRDefault="00483F53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483F53" w:rsidRDefault="00483F53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- </w:t>
            </w: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Обеспечение доступа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  <w:p w:rsidR="00483F53" w:rsidRPr="00483F53" w:rsidRDefault="00483F53" w:rsidP="0014621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http://gaskk-mck.ru/index.php/svedeniya-ob-obrazovatelnoj-organizatsii/itemlist/category/21-informatsiya-ob-usloviyakh-obucheniya-invalidov-i-lits-s-ovz</w:t>
            </w:r>
          </w:p>
        </w:tc>
        <w:tc>
          <w:tcPr>
            <w:tcW w:w="2002" w:type="dxa"/>
            <w:shd w:val="clear" w:color="auto" w:fill="auto"/>
          </w:tcPr>
          <w:p w:rsidR="00483F53" w:rsidRDefault="00483F53" w:rsidP="001462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Есть</w:t>
            </w:r>
          </w:p>
        </w:tc>
      </w:tr>
      <w:tr w:rsidR="00483F53" w:rsidRPr="00EB6B7B" w:rsidTr="00483F53">
        <w:trPr>
          <w:trHeight w:val="2250"/>
        </w:trPr>
        <w:tc>
          <w:tcPr>
            <w:tcW w:w="931" w:type="dxa"/>
            <w:vMerge/>
            <w:shd w:val="clear" w:color="auto" w:fill="auto"/>
          </w:tcPr>
          <w:p w:rsidR="00483F53" w:rsidRPr="00EB6B7B" w:rsidRDefault="00483F53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483F53" w:rsidRPr="00EB6B7B" w:rsidRDefault="00483F53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shd w:val="clear" w:color="auto" w:fill="auto"/>
          </w:tcPr>
          <w:p w:rsidR="00483F53" w:rsidRDefault="00483F53" w:rsidP="00483F5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 О</w:t>
            </w:r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казание психологической и другой консультативной помощи </w:t>
            </w:r>
            <w:proofErr w:type="gramStart"/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обучающимся</w:t>
            </w:r>
            <w:proofErr w:type="gramEnd"/>
            <w:r w:rsidRPr="00483F5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 ограниченными возможностями здоровья</w:t>
            </w:r>
          </w:p>
          <w:p w:rsidR="00483F53" w:rsidRPr="00483F53" w:rsidRDefault="00483F53" w:rsidP="00483F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83F5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http://gaskk-mck.ru/index.php/svedeniya-ob-obrazovatelnoj-organizatsii/itemlist/category/21-informatsiya-ob-usloviyakh-obucheniya-invalidov-i-lits-s-ovz</w:t>
            </w:r>
          </w:p>
        </w:tc>
        <w:tc>
          <w:tcPr>
            <w:tcW w:w="2002" w:type="dxa"/>
            <w:shd w:val="clear" w:color="auto" w:fill="auto"/>
          </w:tcPr>
          <w:p w:rsidR="00483F53" w:rsidRDefault="00483F53" w:rsidP="001462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Есть</w:t>
            </w:r>
            <w:bookmarkStart w:id="0" w:name="_GoBack"/>
            <w:bookmarkEnd w:id="0"/>
          </w:p>
        </w:tc>
      </w:tr>
      <w:tr w:rsidR="00483F53" w:rsidRPr="00EB6B7B" w:rsidTr="0014621A">
        <w:trPr>
          <w:trHeight w:val="10233"/>
        </w:trPr>
        <w:tc>
          <w:tcPr>
            <w:tcW w:w="931" w:type="dxa"/>
            <w:vMerge/>
            <w:shd w:val="clear" w:color="auto" w:fill="auto"/>
          </w:tcPr>
          <w:p w:rsidR="00483F53" w:rsidRPr="00EB6B7B" w:rsidRDefault="00483F53" w:rsidP="001462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62" w:type="dxa"/>
            <w:vMerge/>
            <w:shd w:val="clear" w:color="auto" w:fill="auto"/>
          </w:tcPr>
          <w:p w:rsidR="00483F53" w:rsidRPr="00EB6B7B" w:rsidRDefault="00483F53" w:rsidP="0014621A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815" w:type="dxa"/>
            <w:tcBorders>
              <w:bottom w:val="single" w:sz="4" w:space="0" w:color="auto"/>
            </w:tcBorders>
            <w:shd w:val="clear" w:color="auto" w:fill="auto"/>
          </w:tcPr>
          <w:p w:rsidR="00483F53" w:rsidRPr="00483F53" w:rsidRDefault="00483F53" w:rsidP="0014621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:rsidR="00483F53" w:rsidRDefault="00483F53" w:rsidP="0014621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16755" w:rsidRDefault="00516755"/>
    <w:sectPr w:rsidR="00516755" w:rsidSect="00EB6B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44F6"/>
    <w:multiLevelType w:val="hybridMultilevel"/>
    <w:tmpl w:val="CAEC3802"/>
    <w:lvl w:ilvl="0" w:tplc="1162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5A5247"/>
    <w:multiLevelType w:val="hybridMultilevel"/>
    <w:tmpl w:val="6742DEB2"/>
    <w:lvl w:ilvl="0" w:tplc="1162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62B71"/>
    <w:multiLevelType w:val="multilevel"/>
    <w:tmpl w:val="B3F8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C62DBE"/>
    <w:multiLevelType w:val="hybridMultilevel"/>
    <w:tmpl w:val="2BC0B93A"/>
    <w:lvl w:ilvl="0" w:tplc="11621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7B"/>
    <w:rsid w:val="00436CD1"/>
    <w:rsid w:val="00483F53"/>
    <w:rsid w:val="00516755"/>
    <w:rsid w:val="00664EB5"/>
    <w:rsid w:val="007161A5"/>
    <w:rsid w:val="00725C10"/>
    <w:rsid w:val="007B4559"/>
    <w:rsid w:val="007F476E"/>
    <w:rsid w:val="00840E68"/>
    <w:rsid w:val="00BF27B8"/>
    <w:rsid w:val="00D83EE0"/>
    <w:rsid w:val="00E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F2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27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EB6B7B"/>
    <w:rPr>
      <w:color w:val="0000FF"/>
      <w:u w:val="single"/>
    </w:rPr>
  </w:style>
  <w:style w:type="paragraph" w:styleId="a4">
    <w:name w:val="No Spacing"/>
    <w:uiPriority w:val="1"/>
    <w:qFormat/>
    <w:rsid w:val="00EB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27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7F4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BF2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F27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rsid w:val="00EB6B7B"/>
    <w:rPr>
      <w:color w:val="0000FF"/>
      <w:u w:val="single"/>
    </w:rPr>
  </w:style>
  <w:style w:type="paragraph" w:styleId="a4">
    <w:name w:val="No Spacing"/>
    <w:uiPriority w:val="1"/>
    <w:qFormat/>
    <w:rsid w:val="00EB6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F27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7F4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3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4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79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43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9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48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3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5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02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68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22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5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0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9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03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skk-mck.ru/index.php/svedeniya-ob-obrazovatelnoj-organizatsii/itemlist/category/10-osnovnye-svedeniya" TargetMode="External"/><Relationship Id="rId13" Type="http://schemas.openxmlformats.org/officeDocument/2006/relationships/hyperlink" Target="http://gaskk-mck.ru/index.php/svedeniya-ob-obrazovatelnoj-organizatsii/itemlist/category/15-rukovodstvo-pedagogicheskij-sostav" TargetMode="External"/><Relationship Id="rId18" Type="http://schemas.openxmlformats.org/officeDocument/2006/relationships/hyperlink" Target="http://gaskk-mck.ru/index.php/svedeniya-ob-obrazovatelnoj-organizatsii/itemlist/category/20-vakantnye-mesta-dlya-priema-perevoda" TargetMode="External"/><Relationship Id="rId26" Type="http://schemas.openxmlformats.org/officeDocument/2006/relationships/hyperlink" Target="http://gaskk-mck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gaskk-mck.ru/index.php/svedeniya-ob-obrazovatelnoj-organizatsii/item/61-pedagogicheskij-sostav-organizatsii" TargetMode="External"/><Relationship Id="rId34" Type="http://schemas.openxmlformats.org/officeDocument/2006/relationships/hyperlink" Target="http://gaskk-mck.ru/index.php/svedeniya-ob-obrazovatelnoj-organizatsii/item/143-usloviya-pitaniya-i-okhrany-zdorovya-obuchayushchikhsya-sotsialnye-ob-ekty" TargetMode="External"/><Relationship Id="rId7" Type="http://schemas.openxmlformats.org/officeDocument/2006/relationships/hyperlink" Target="http://www.bus.gov.ru" TargetMode="External"/><Relationship Id="rId12" Type="http://schemas.openxmlformats.org/officeDocument/2006/relationships/hyperlink" Target="http://gaskk-mck.ru/index.php/svedeniya-ob-obrazovatelnoj-organizatsii/itemlist/category/14-obrazovatelnye-standarty" TargetMode="External"/><Relationship Id="rId17" Type="http://schemas.openxmlformats.org/officeDocument/2006/relationships/hyperlink" Target="http://gaskk-mck.ru/index.php/svedeniya-ob-obrazovatelnoj-organizatsii/itemlist/category/19-finansovo-khozyajstvennaya-deyatelnost" TargetMode="External"/><Relationship Id="rId25" Type="http://schemas.openxmlformats.org/officeDocument/2006/relationships/hyperlink" Target="http://gaskk-mck.ru/index.php/contacts" TargetMode="External"/><Relationship Id="rId33" Type="http://schemas.openxmlformats.org/officeDocument/2006/relationships/hyperlink" Target="http://gaskk-mck.ru/index.php/svedeniya-ob-obrazovatelnoj-organizatsii/itemlist/category/16-materialno-tekhnicheskoe-obespechenie-i-osnashchjonnost-obrazovatelnogo-protsessa" TargetMode="External"/><Relationship Id="rId2" Type="http://schemas.openxmlformats.org/officeDocument/2006/relationships/styles" Target="styles.xml"/><Relationship Id="rId16" Type="http://schemas.openxmlformats.org/officeDocument/2006/relationships/hyperlink" Target="http://gaskk-mck.ru/index.php/svedeniya-ob-obrazovatelnoj-organizatsii/itemlist/category/18-platnye-obrazovatelnye-uslugi" TargetMode="External"/><Relationship Id="rId20" Type="http://schemas.openxmlformats.org/officeDocument/2006/relationships/hyperlink" Target="http://gaskk-mck.ru/index.php/svedeniya-ob-obrazovatelnoj-organizatsii/item/59-nachalniki-otdelov-i-zaveduyushchie" TargetMode="External"/><Relationship Id="rId29" Type="http://schemas.openxmlformats.org/officeDocument/2006/relationships/hyperlink" Target="http://gaskk-mck.ru/index.php/svedeniya-ob-obrazovatelnoj-organizatsii/item/143-usloviya-pitaniya-i-okhrany-zdorovya-obuchayushchikhsya-sotsialnye-ob-ek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11" Type="http://schemas.openxmlformats.org/officeDocument/2006/relationships/hyperlink" Target="http://gaskk-mck.ru/index.php/svedeniya-ob-obrazovatelnoj-organizatsii/itemlist/category/13-obrazovanie" TargetMode="External"/><Relationship Id="rId24" Type="http://schemas.openxmlformats.org/officeDocument/2006/relationships/hyperlink" Target="http://gaskk-mck.ru/index.php/svedeniya-ob-obrazovatelnoj-organizatsii/item/154-mastera-proizvodstvennogo-obucheniya" TargetMode="External"/><Relationship Id="rId32" Type="http://schemas.openxmlformats.org/officeDocument/2006/relationships/hyperlink" Target="http://gaskk-mck.ru/index.php/svedeniya-ob-obrazovatelnoj-organizatsii/item/146-elektronnye-interaktivnye-laboratori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askk-mck.ru/index.php/svedeniya-ob-obrazovatelnoj-organizatsii/itemlist/category/17-stipendii-i-inye-vidy-materialnoj-podderzhki" TargetMode="External"/><Relationship Id="rId23" Type="http://schemas.openxmlformats.org/officeDocument/2006/relationships/hyperlink" Target="http://gaskk-mck.ru/index.php/svedeniya-ob-obrazovatelnoj-organizatsii/item/60-rukovoditeli-fizvospitaniya" TargetMode="External"/><Relationship Id="rId28" Type="http://schemas.openxmlformats.org/officeDocument/2006/relationships/hyperlink" Target="http://gaskk-mck.ru/index.php/svedeniya-ob-obrazovatelnoj-organizatsii/item/142-nalichie-laboratorij-i-masterskikh-ob-ekty-dlya-provedeniya-prakticheskikh-zanyatij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gaskk-mck.ru/index.php/svedeniya-ob-obrazovatelnoj-organizatsii/itemlist/category/12-dokumenty" TargetMode="External"/><Relationship Id="rId19" Type="http://schemas.openxmlformats.org/officeDocument/2006/relationships/hyperlink" Target="http://gaskk-mck.ru/index.php/svedeniya-ob-obrazovatelnoj-organizatsii/itemlist/category/21-informatsiya-ob-usloviyakh-obucheniya-invalidov-i-lits-s-ovz" TargetMode="External"/><Relationship Id="rId31" Type="http://schemas.openxmlformats.org/officeDocument/2006/relationships/hyperlink" Target="http://gaskk-mck.ru/index.php/svedeniya-ob-obrazovatelnoj-organizatsii/item/145-informatsionno-bibliotechnyj-tsentr-bibliot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skk-mck.ru/index.php/svedeniya-ob-obrazovatelnoj-organizatsii/itemlist/category/11-struktura-i-organy-upravleniya-obrazovatelnoj-organizatsii" TargetMode="External"/><Relationship Id="rId14" Type="http://schemas.openxmlformats.org/officeDocument/2006/relationships/hyperlink" Target="http://gaskk-mck.ru/index.php/svedeniya-ob-obrazovatelnoj-organizatsii/itemlist/category/16-materialno-tekhnicheskoe-obespechenie-i-osnashchjonnost-obrazovatelnogo-protsessa" TargetMode="External"/><Relationship Id="rId22" Type="http://schemas.openxmlformats.org/officeDocument/2006/relationships/hyperlink" Target="http://gaskk-mck.ru/index.php/svedeniya-ob-obrazovatelnoj-organizatsii/item/155-sotsialnye-pedagogi-i-pedagogi-dopolnitelnogo-obrazovaniya" TargetMode="External"/><Relationship Id="rId27" Type="http://schemas.openxmlformats.org/officeDocument/2006/relationships/hyperlink" Target="http://gaskk-mck.ru/index.php/svedeniya-ob-obrazovatelnoj-organizatsii/item/130-materialno-tekhnicheskoe-obespechenie-po-professiyam" TargetMode="External"/><Relationship Id="rId30" Type="http://schemas.openxmlformats.org/officeDocument/2006/relationships/hyperlink" Target="http://gaskk-mck.ru/index.php/svedeniya-ob-obrazovatelnoj-organizatsii/item/144-ob-ekty-sporta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1q</cp:lastModifiedBy>
  <cp:revision>4</cp:revision>
  <dcterms:created xsi:type="dcterms:W3CDTF">2018-04-24T22:40:00Z</dcterms:created>
  <dcterms:modified xsi:type="dcterms:W3CDTF">2018-04-24T23:59:00Z</dcterms:modified>
</cp:coreProperties>
</file>