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A9" w:rsidRPr="006C5BA9" w:rsidRDefault="00E83F00" w:rsidP="006C5BA9">
      <w:pPr>
        <w:jc w:val="center"/>
        <w:rPr>
          <w:rFonts w:eastAsia="Times New Roman"/>
          <w:b/>
          <w:lang w:eastAsia="ru-RU"/>
        </w:rPr>
      </w:pPr>
      <w:r w:rsidRPr="006C5BA9">
        <w:rPr>
          <w:rFonts w:eastAsia="Times New Roman"/>
          <w:b/>
          <w:lang w:eastAsia="ru-RU"/>
        </w:rPr>
        <w:t>МЕТОДИЧЕСКИЕ РЕКОМЕНДАЦИИ</w:t>
      </w:r>
    </w:p>
    <w:p w:rsidR="006C5BA9" w:rsidRPr="006C5BA9" w:rsidRDefault="006C5BA9" w:rsidP="00E83F00">
      <w:pPr>
        <w:spacing w:line="240" w:lineRule="exact"/>
        <w:jc w:val="center"/>
        <w:rPr>
          <w:rFonts w:eastAsia="Times New Roman"/>
          <w:b/>
          <w:lang w:eastAsia="ru-RU"/>
        </w:rPr>
      </w:pPr>
      <w:r w:rsidRPr="006C5BA9">
        <w:rPr>
          <w:rFonts w:eastAsia="Times New Roman"/>
          <w:b/>
          <w:lang w:eastAsia="ru-RU"/>
        </w:rPr>
        <w:t xml:space="preserve">по оповещению и информированию должностных лиц и населения края в системе мер гражданской обороны и защиты </w:t>
      </w:r>
      <w:proofErr w:type="gramStart"/>
      <w:r w:rsidRPr="006C5BA9">
        <w:rPr>
          <w:rFonts w:eastAsia="Times New Roman"/>
          <w:b/>
          <w:lang w:eastAsia="ru-RU"/>
        </w:rPr>
        <w:t>от</w:t>
      </w:r>
      <w:proofErr w:type="gramEnd"/>
      <w:r w:rsidRPr="006C5BA9">
        <w:rPr>
          <w:rFonts w:eastAsia="Times New Roman"/>
          <w:b/>
          <w:lang w:eastAsia="ru-RU"/>
        </w:rPr>
        <w:t xml:space="preserve"> чрезвычайных </w:t>
      </w:r>
    </w:p>
    <w:p w:rsidR="006C5BA9" w:rsidRPr="006C5BA9" w:rsidRDefault="006C5BA9" w:rsidP="00E83F00">
      <w:pPr>
        <w:spacing w:line="240" w:lineRule="exact"/>
        <w:jc w:val="center"/>
        <w:rPr>
          <w:rFonts w:eastAsia="Times New Roman"/>
          <w:b/>
          <w:lang w:eastAsia="ru-RU"/>
        </w:rPr>
      </w:pPr>
      <w:r w:rsidRPr="006C5BA9">
        <w:rPr>
          <w:rFonts w:eastAsia="Times New Roman"/>
          <w:b/>
          <w:lang w:eastAsia="ru-RU"/>
        </w:rPr>
        <w:t>ситуаций.</w:t>
      </w:r>
    </w:p>
    <w:p w:rsidR="006C5BA9" w:rsidRDefault="006C5BA9" w:rsidP="006C5BA9">
      <w:pPr>
        <w:jc w:val="both"/>
      </w:pPr>
    </w:p>
    <w:p w:rsidR="005F614A" w:rsidRDefault="00F84CF2" w:rsidP="00955482">
      <w:pPr>
        <w:ind w:firstLine="709"/>
        <w:jc w:val="both"/>
      </w:pPr>
      <w:r>
        <w:rPr>
          <w:b/>
        </w:rPr>
        <w:t>О</w:t>
      </w:r>
      <w:r w:rsidR="00955482" w:rsidRPr="00955482">
        <w:rPr>
          <w:b/>
        </w:rPr>
        <w:t>повещение населения</w:t>
      </w:r>
      <w:r w:rsidR="00955482">
        <w:t xml:space="preserve"> о чрезвычайных ситуациях – </w:t>
      </w:r>
      <w:r w:rsidR="000F6966" w:rsidRPr="000F6966">
        <w:t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 w:rsidR="000F6966">
        <w:t>.</w:t>
      </w:r>
    </w:p>
    <w:p w:rsidR="00955482" w:rsidRDefault="00955482" w:rsidP="00955482">
      <w:pPr>
        <w:ind w:firstLine="709"/>
        <w:jc w:val="both"/>
      </w:pPr>
      <w:r w:rsidRPr="00955482">
        <w:rPr>
          <w:b/>
        </w:rPr>
        <w:t>Система оповещения</w:t>
      </w:r>
      <w:r>
        <w:t xml:space="preserve"> – это организационно-техническое объединение технических средств оповещения, каналов связи, сетей вещания в целях обеспечения доведения сигналов и информации оповещения до населения, должностных лиц, органов управления и сил гражданской обороны.</w:t>
      </w:r>
    </w:p>
    <w:p w:rsidR="00955482" w:rsidRDefault="00955482" w:rsidP="00955482">
      <w:pPr>
        <w:ind w:firstLine="709"/>
        <w:jc w:val="both"/>
      </w:pPr>
      <w:r w:rsidRPr="00955482">
        <w:rPr>
          <w:b/>
        </w:rPr>
        <w:t>Техническое средство оповещения</w:t>
      </w:r>
      <w:r>
        <w:t xml:space="preserve"> – специально разработанное техническое устройство, осуществляющее передачу, обработку и (или) прием сигналов (распоряжений) и информации оповещения.</w:t>
      </w:r>
    </w:p>
    <w:p w:rsidR="00955482" w:rsidRDefault="00955482" w:rsidP="00955482">
      <w:pPr>
        <w:ind w:firstLine="709"/>
        <w:jc w:val="both"/>
      </w:pPr>
      <w:r w:rsidRPr="00955482">
        <w:rPr>
          <w:b/>
        </w:rPr>
        <w:t>Сигнал оповещения</w:t>
      </w:r>
      <w:r>
        <w:t xml:space="preserve"> – это специальный сигнал, предназначенный для оповещения об опасности.</w:t>
      </w:r>
    </w:p>
    <w:p w:rsidR="00955482" w:rsidRDefault="003456FC" w:rsidP="00955482">
      <w:pPr>
        <w:ind w:firstLine="709"/>
        <w:jc w:val="both"/>
      </w:pPr>
      <w:r w:rsidRPr="003456FC">
        <w:rPr>
          <w:b/>
        </w:rPr>
        <w:t>Сигнал оповещения гражданской обороны</w:t>
      </w:r>
      <w:r>
        <w:t xml:space="preserve"> – с</w:t>
      </w:r>
      <w:r w:rsidRPr="003456FC">
        <w:t>игнал, передаваемый в системе управления гражданской обороной и являющийся командой для проведения мероприятий силами гражданской обороны, а также для применения населением средств и способов защиты.</w:t>
      </w:r>
    </w:p>
    <w:p w:rsidR="003456FC" w:rsidRDefault="003456FC" w:rsidP="003456FC">
      <w:pPr>
        <w:ind w:firstLine="709"/>
        <w:jc w:val="both"/>
      </w:pPr>
      <w:r w:rsidRPr="003456FC">
        <w:t xml:space="preserve">Действующее в настоящее время Положение о системах оповещения населения разработано в соответствии с законодательством Российской Федерации, распоряжением Правительства РФ от 25 октября 2003 г. </w:t>
      </w:r>
      <w:r w:rsidR="00F84CF2">
        <w:t xml:space="preserve">            </w:t>
      </w:r>
      <w:r w:rsidRPr="003456FC">
        <w:t>№ 1544-р и утверждено совместным приказом МЧС России, Мининформсвязи России и Минкульт</w:t>
      </w:r>
      <w:r w:rsidR="00EA4A29">
        <w:t>уры России от 25 июля 2006 г. № </w:t>
      </w:r>
      <w:r w:rsidRPr="003456FC">
        <w:t>422/90/376. Положение определяет назначение и задачи, а также порядок реализации мероприятий по совершенствованию систем оповещения, поддержанию их в постоянной готовности к задействованию для оповещения населения</w:t>
      </w:r>
      <w:r>
        <w:t>.</w:t>
      </w:r>
    </w:p>
    <w:p w:rsidR="003456FC" w:rsidRDefault="003456FC" w:rsidP="00955482">
      <w:pPr>
        <w:ind w:firstLine="709"/>
        <w:jc w:val="both"/>
      </w:pPr>
      <w:r w:rsidRPr="003456FC">
        <w:t>Системы оповещения относятся к первичным активным средствам, с задействованием которых решается зада</w:t>
      </w:r>
      <w:r>
        <w:t>ча непосредственной защиты насе</w:t>
      </w:r>
      <w:r w:rsidRPr="003456FC">
        <w:t>ления и территорий.</w:t>
      </w:r>
    </w:p>
    <w:p w:rsidR="003456FC" w:rsidRDefault="003456FC" w:rsidP="00955482">
      <w:pPr>
        <w:ind w:firstLine="709"/>
        <w:jc w:val="both"/>
      </w:pPr>
      <w:r>
        <w:t xml:space="preserve">В соответствии с постановлением Правительства края от 25 сентября 2009 г. № 290-пр "Об утверждении Положения о региональной автоматизированной системе централизованного оповещения (далее – РАСЦО) населения Хабаровского края" </w:t>
      </w:r>
      <w:r w:rsidR="00F84CF2">
        <w:t xml:space="preserve">в крае </w:t>
      </w:r>
      <w:proofErr w:type="gramStart"/>
      <w:r w:rsidR="00F84CF2">
        <w:t>создана</w:t>
      </w:r>
      <w:proofErr w:type="gramEnd"/>
      <w:r w:rsidR="0038523E">
        <w:t xml:space="preserve"> РАСЦО населения края. </w:t>
      </w:r>
    </w:p>
    <w:p w:rsidR="0038523E" w:rsidRDefault="0038523E" w:rsidP="00955482">
      <w:pPr>
        <w:ind w:firstLine="709"/>
        <w:jc w:val="both"/>
      </w:pPr>
      <w:r w:rsidRPr="0038523E">
        <w:t xml:space="preserve">Создание, совершенствование и поддержание готовности к задействованию систем оповещения и информирования населения при угрозе и возникновении опасностей </w:t>
      </w:r>
      <w:r w:rsidR="00F84CF2">
        <w:t>военного и мирного времени являются одними</w:t>
      </w:r>
      <w:r w:rsidRPr="0038523E">
        <w:t xml:space="preserve"> из основных частей мероприятий, проводимых органами государственной </w:t>
      </w:r>
      <w:r w:rsidR="00F84CF2">
        <w:lastRenderedPageBreak/>
        <w:t xml:space="preserve">власти </w:t>
      </w:r>
      <w:r w:rsidRPr="0038523E">
        <w:t>и органами местного самоуправления на всех уровнях по защите населения и территорий.</w:t>
      </w:r>
    </w:p>
    <w:p w:rsidR="0038523E" w:rsidRDefault="0038523E" w:rsidP="0038523E">
      <w:pPr>
        <w:ind w:firstLine="709"/>
        <w:jc w:val="both"/>
      </w:pPr>
      <w:r>
        <w:t>Основной задачей РАСЦО является своевременное доведение информации и сигналов оповещения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</w:r>
      <w:r w:rsidR="00F84CF2">
        <w:t>,</w:t>
      </w:r>
      <w:r>
        <w:t xml:space="preserve"> </w:t>
      </w:r>
      <w:proofErr w:type="gramStart"/>
      <w:r>
        <w:t>до</w:t>
      </w:r>
      <w:proofErr w:type="gramEnd"/>
      <w:r>
        <w:t>:</w:t>
      </w:r>
    </w:p>
    <w:p w:rsidR="0038523E" w:rsidRDefault="0038523E" w:rsidP="0038523E">
      <w:pPr>
        <w:ind w:firstLine="709"/>
        <w:jc w:val="both"/>
      </w:pPr>
      <w:r>
        <w:t>руководящего состава гражданской обороны и территориальной подсистемы единой государственной системы</w:t>
      </w:r>
      <w:r w:rsidRPr="0038523E">
        <w:t xml:space="preserve"> предупреждения и ликвидации чрезвычайных ситуаций (</w:t>
      </w:r>
      <w:r>
        <w:t xml:space="preserve">далее – </w:t>
      </w:r>
      <w:r w:rsidRPr="0038523E">
        <w:t>РСЧС)</w:t>
      </w:r>
      <w:r>
        <w:t xml:space="preserve"> Хабаровского края;</w:t>
      </w:r>
    </w:p>
    <w:p w:rsidR="0038523E" w:rsidRDefault="0038523E" w:rsidP="0038523E">
      <w:pPr>
        <w:ind w:firstLine="709"/>
        <w:jc w:val="both"/>
      </w:pPr>
      <w:r>
        <w:t>комитета Правительства края по гражданской защите;</w:t>
      </w:r>
    </w:p>
    <w:p w:rsidR="0038523E" w:rsidRDefault="0038523E" w:rsidP="0038523E">
      <w:pPr>
        <w:ind w:firstLine="709"/>
        <w:jc w:val="both"/>
      </w:pPr>
      <w:r>
        <w:t>Главного управления МЧС России по Хабаровскому краю;</w:t>
      </w:r>
    </w:p>
    <w:p w:rsidR="0038523E" w:rsidRDefault="0038523E" w:rsidP="0038523E">
      <w:pPr>
        <w:ind w:firstLine="709"/>
        <w:jc w:val="both"/>
      </w:pPr>
      <w:r>
        <w:t>органов, уполномоченных на решение задач в области гражданской обороны, защиты населения и территорий от чрезвычайных ситуаций при органах местного самоуправления края;</w:t>
      </w:r>
    </w:p>
    <w:p w:rsidR="0038523E" w:rsidRDefault="0038523E" w:rsidP="0038523E">
      <w:pPr>
        <w:ind w:firstLine="709"/>
        <w:jc w:val="both"/>
      </w:pPr>
      <w:r>
        <w:t>единых дежурно-диспетчерских служб (отделов внутренних дел МВД России) муниципальных образований края;</w:t>
      </w:r>
    </w:p>
    <w:p w:rsidR="0038523E" w:rsidRDefault="0038523E" w:rsidP="0038523E">
      <w:pPr>
        <w:ind w:firstLine="709"/>
        <w:jc w:val="both"/>
      </w:pPr>
      <w:r>
        <w:t>сил территориальной подсистемы РСЧС Хабаровского края, предназначенных и выделяемых (привлекаемых) для предупреждения и ликвидации чрезвычайных ситуаций, сил гражданской обороны края;</w:t>
      </w:r>
    </w:p>
    <w:p w:rsidR="0038523E" w:rsidRDefault="0038523E" w:rsidP="0038523E">
      <w:pPr>
        <w:ind w:firstLine="709"/>
        <w:jc w:val="both"/>
      </w:pPr>
      <w:r>
        <w:t>дежурно-диспетчерских служб организаций, эксплуатирующих потенциально опасные объекты;</w:t>
      </w:r>
    </w:p>
    <w:p w:rsidR="0038523E" w:rsidRDefault="0038523E" w:rsidP="0038523E">
      <w:pPr>
        <w:ind w:firstLine="709"/>
        <w:jc w:val="both"/>
      </w:pPr>
      <w:r>
        <w:t>населения края.</w:t>
      </w:r>
    </w:p>
    <w:p w:rsidR="0038523E" w:rsidRDefault="0038523E" w:rsidP="0038523E">
      <w:pPr>
        <w:ind w:firstLine="709"/>
        <w:jc w:val="both"/>
      </w:pPr>
      <w:r w:rsidRPr="0038523E">
        <w:t xml:space="preserve">В целях поддержания РАСЦО в состоянии постоянной готовности </w:t>
      </w:r>
      <w:r>
        <w:t>Правительство края</w:t>
      </w:r>
      <w:r w:rsidRPr="0038523E">
        <w:t xml:space="preserve"> и органы местного самоуправления в пределах своих полномочий совместно с организациями связи, операторами связи и организациями телерадиовещания ос</w:t>
      </w:r>
      <w:r>
        <w:t>уществляют проведение плановых,</w:t>
      </w:r>
      <w:r w:rsidRPr="0038523E">
        <w:t xml:space="preserve"> внеплановых </w:t>
      </w:r>
      <w:r>
        <w:t xml:space="preserve">и комплексных </w:t>
      </w:r>
      <w:r w:rsidRPr="0038523E">
        <w:t>проверок работоспособности системы оповещения, тренировки по передаче сигналов оповещения и речевой информации.</w:t>
      </w:r>
    </w:p>
    <w:p w:rsidR="0038523E" w:rsidRDefault="0038523E" w:rsidP="0038523E">
      <w:pPr>
        <w:ind w:firstLine="709"/>
        <w:jc w:val="both"/>
      </w:pPr>
      <w:r w:rsidRPr="0038523E">
        <w:t>Решение на задействование РАСЦО принимается Губернатором края</w:t>
      </w:r>
      <w:r>
        <w:t>.</w:t>
      </w:r>
    </w:p>
    <w:p w:rsidR="0038523E" w:rsidRDefault="00876D9F" w:rsidP="0038523E">
      <w:pPr>
        <w:ind w:firstLine="709"/>
        <w:jc w:val="both"/>
      </w:pPr>
      <w:r>
        <w:t>В целях практической проверки состояния РАСЦО ежегодно р</w:t>
      </w:r>
      <w:r w:rsidR="0038523E" w:rsidRPr="0038523E">
        <w:t>аспоряжением Губернатора Хабаровс</w:t>
      </w:r>
      <w:r w:rsidR="0038523E">
        <w:t xml:space="preserve">кого края </w:t>
      </w:r>
      <w:r>
        <w:t xml:space="preserve">проводится комплексная проверка </w:t>
      </w:r>
      <w:r w:rsidR="0038523E" w:rsidRPr="0038523E">
        <w:t xml:space="preserve">с включением </w:t>
      </w:r>
      <w:proofErr w:type="spellStart"/>
      <w:r w:rsidR="0038523E" w:rsidRPr="0038523E">
        <w:t>электросирен</w:t>
      </w:r>
      <w:proofErr w:type="spellEnd"/>
      <w:r>
        <w:t xml:space="preserve"> и выносных акустических устройств (ВАУ)</w:t>
      </w:r>
      <w:r w:rsidR="0038523E" w:rsidRPr="0038523E">
        <w:t xml:space="preserve"> с пункта управления ДДС Правительства </w:t>
      </w:r>
      <w:r w:rsidR="0038523E">
        <w:t>края и доведением учебной инфор</w:t>
      </w:r>
      <w:r w:rsidR="0038523E" w:rsidRPr="0038523E">
        <w:t>мации до населения по телевидению и радио.</w:t>
      </w:r>
    </w:p>
    <w:p w:rsidR="0038523E" w:rsidRDefault="0038523E" w:rsidP="0038523E">
      <w:pPr>
        <w:ind w:firstLine="709"/>
        <w:jc w:val="both"/>
      </w:pPr>
      <w:r>
        <w:t>Передача информации или сигналов оповещения населения края может осуществляться как в автоматизированном, так и в неавтоматизированном режиме.</w:t>
      </w:r>
    </w:p>
    <w:p w:rsidR="0038523E" w:rsidRDefault="0038523E" w:rsidP="0038523E">
      <w:pPr>
        <w:ind w:firstLine="709"/>
        <w:jc w:val="both"/>
      </w:pPr>
      <w:r>
        <w:t xml:space="preserve">Основной режим </w:t>
      </w:r>
      <w:r w:rsidR="00F84CF2">
        <w:t>–</w:t>
      </w:r>
      <w:r>
        <w:t xml:space="preserve"> автоматизированный, который обеспечивает циркулярное или выборочное доведение информации и сигналов оповещения с пункта управления гражданской обороны края до органов управления, сил гражданской обороны, РСЧС и населения.</w:t>
      </w:r>
    </w:p>
    <w:p w:rsidR="0038523E" w:rsidRDefault="0038523E" w:rsidP="0038523E">
      <w:pPr>
        <w:ind w:firstLine="709"/>
        <w:jc w:val="both"/>
      </w:pPr>
      <w:r>
        <w:t>Для привлечения внимания населения перед передачей речевых сообщений о воздушной, ради</w:t>
      </w:r>
      <w:r w:rsidR="00A05436">
        <w:t xml:space="preserve">ационной и химической </w:t>
      </w:r>
      <w:proofErr w:type="gramStart"/>
      <w:r w:rsidR="00A05436">
        <w:t>опасностях</w:t>
      </w:r>
      <w:proofErr w:type="gramEnd"/>
      <w:r>
        <w:t xml:space="preserve"> </w:t>
      </w:r>
      <w:r>
        <w:lastRenderedPageBreak/>
        <w:t xml:space="preserve">проводится включение электросирен с </w:t>
      </w:r>
      <w:r w:rsidR="00A14C4F">
        <w:t xml:space="preserve">продолжительностью звучания 2 – </w:t>
      </w:r>
      <w:r>
        <w:t>3 минуты (сигнал "ВНИМАНИЕ ВСЕМ!") с последующим доведением информации по средствам телерадиовещания.</w:t>
      </w:r>
    </w:p>
    <w:p w:rsidR="0038523E" w:rsidRDefault="0038523E" w:rsidP="0038523E">
      <w:pPr>
        <w:ind w:firstLine="709"/>
        <w:jc w:val="both"/>
      </w:pPr>
      <w:r>
        <w:t>Комитетом Правительства края по гражданской защите разработан алгоритм действий населения при тех или иных чрезвычайных ситуациях, которые могут возникнуть на территории края, в том числе подготовлена заставка для размещения на телевизионных экранах при проведени</w:t>
      </w:r>
      <w:r w:rsidR="00A14C4F">
        <w:t>и плановых комплексных проверок</w:t>
      </w:r>
      <w:r>
        <w:t xml:space="preserve"> системы оповещения.</w:t>
      </w:r>
    </w:p>
    <w:p w:rsidR="0038523E" w:rsidRDefault="0038523E" w:rsidP="0038523E">
      <w:pPr>
        <w:ind w:firstLine="709"/>
        <w:jc w:val="both"/>
      </w:pPr>
      <w:r>
        <w:t>В период проведения комплексной проверки РАСЦО передачу в эфир учебной информации по телевизионным и радиотрансляционным сетям будут обеспечивать:</w:t>
      </w:r>
    </w:p>
    <w:p w:rsidR="0038523E" w:rsidRDefault="0038523E" w:rsidP="0038523E">
      <w:pPr>
        <w:ind w:firstLine="709"/>
        <w:jc w:val="both"/>
      </w:pPr>
      <w:r>
        <w:t>1.</w:t>
      </w:r>
      <w:r>
        <w:tab/>
        <w:t>Филиал ФГУП ВГТРК ГТРК "Дальневосточная" (Россия 24)</w:t>
      </w:r>
    </w:p>
    <w:p w:rsidR="0038523E" w:rsidRDefault="0038523E" w:rsidP="0038523E">
      <w:pPr>
        <w:ind w:firstLine="709"/>
        <w:jc w:val="both"/>
      </w:pPr>
      <w:r>
        <w:t>2.</w:t>
      </w:r>
      <w:r>
        <w:tab/>
        <w:t>"Радио 101.8 ФМ"</w:t>
      </w:r>
    </w:p>
    <w:p w:rsidR="0038523E" w:rsidRDefault="0038523E" w:rsidP="0038523E">
      <w:pPr>
        <w:ind w:firstLine="709"/>
        <w:jc w:val="both"/>
      </w:pPr>
      <w:r>
        <w:t>3.</w:t>
      </w:r>
      <w:r>
        <w:tab/>
        <w:t>ОАО "ИТА Губерния"</w:t>
      </w:r>
    </w:p>
    <w:p w:rsidR="00BE71D5" w:rsidRDefault="0038523E" w:rsidP="00BE71D5">
      <w:pPr>
        <w:ind w:firstLine="709"/>
        <w:jc w:val="both"/>
      </w:pPr>
      <w:r>
        <w:t>4.</w:t>
      </w:r>
      <w:r>
        <w:tab/>
        <w:t xml:space="preserve">"Радио Дача" </w:t>
      </w:r>
    </w:p>
    <w:p w:rsidR="0038523E" w:rsidRDefault="0038523E" w:rsidP="0038523E">
      <w:pPr>
        <w:ind w:firstLine="709"/>
        <w:jc w:val="both"/>
      </w:pPr>
      <w:r>
        <w:t>5.</w:t>
      </w:r>
      <w:r>
        <w:tab/>
        <w:t>ООО "Радиостанция Восток России"</w:t>
      </w:r>
    </w:p>
    <w:p w:rsidR="0038523E" w:rsidRDefault="0038523E" w:rsidP="0038523E">
      <w:pPr>
        <w:ind w:firstLine="709"/>
        <w:jc w:val="both"/>
      </w:pPr>
      <w:r>
        <w:t>6.</w:t>
      </w:r>
      <w:r>
        <w:tab/>
        <w:t>Русское радио</w:t>
      </w:r>
    </w:p>
    <w:p w:rsidR="0038523E" w:rsidRDefault="0038523E" w:rsidP="0038523E">
      <w:pPr>
        <w:ind w:firstLine="709"/>
        <w:jc w:val="both"/>
      </w:pPr>
      <w:r>
        <w:t>7.</w:t>
      </w:r>
      <w:r>
        <w:tab/>
      </w:r>
      <w:proofErr w:type="spellStart"/>
      <w:r>
        <w:t>Авторадио</w:t>
      </w:r>
      <w:proofErr w:type="spellEnd"/>
      <w:r>
        <w:t>-Хабаровск, ООО "Радио Сити"</w:t>
      </w:r>
    </w:p>
    <w:p w:rsidR="0038523E" w:rsidRDefault="0038523E" w:rsidP="0038523E">
      <w:pPr>
        <w:ind w:firstLine="709"/>
        <w:jc w:val="both"/>
      </w:pPr>
      <w:r>
        <w:t>8.</w:t>
      </w:r>
      <w:r>
        <w:tab/>
        <w:t>Европа плюс Хабаровск ООО "Даль ТВ"</w:t>
      </w:r>
    </w:p>
    <w:p w:rsidR="0038523E" w:rsidRDefault="0038523E" w:rsidP="0038523E">
      <w:pPr>
        <w:ind w:firstLine="709"/>
        <w:jc w:val="both"/>
      </w:pPr>
      <w:r>
        <w:t>9.</w:t>
      </w:r>
      <w:r>
        <w:tab/>
        <w:t>"Русское радио Восток"</w:t>
      </w:r>
    </w:p>
    <w:p w:rsidR="0038523E" w:rsidRDefault="0038523E" w:rsidP="0038523E">
      <w:pPr>
        <w:ind w:firstLine="709"/>
        <w:jc w:val="both"/>
      </w:pPr>
      <w:r>
        <w:t>10.</w:t>
      </w:r>
      <w:r>
        <w:tab/>
        <w:t xml:space="preserve">Ретро ФМ "FM </w:t>
      </w:r>
      <w:proofErr w:type="spellStart"/>
      <w:r>
        <w:t>Карнет</w:t>
      </w:r>
      <w:proofErr w:type="spellEnd"/>
      <w:r>
        <w:t xml:space="preserve">" </w:t>
      </w:r>
    </w:p>
    <w:p w:rsidR="0038523E" w:rsidRDefault="0038523E" w:rsidP="0038523E">
      <w:pPr>
        <w:ind w:firstLine="709"/>
        <w:jc w:val="both"/>
      </w:pPr>
      <w:r>
        <w:t xml:space="preserve">11. </w:t>
      </w:r>
      <w:r>
        <w:tab/>
        <w:t xml:space="preserve">Радио шансон ООО "Импульс" </w:t>
      </w:r>
    </w:p>
    <w:p w:rsidR="0038523E" w:rsidRDefault="0038523E" w:rsidP="0038523E">
      <w:pPr>
        <w:ind w:firstLine="709"/>
        <w:jc w:val="both"/>
      </w:pPr>
      <w:r>
        <w:t>12.</w:t>
      </w:r>
      <w:r>
        <w:tab/>
        <w:t>Радио "</w:t>
      </w:r>
      <w:proofErr w:type="gramStart"/>
      <w:r>
        <w:t>Комсомольская</w:t>
      </w:r>
      <w:proofErr w:type="gramEnd"/>
      <w:r>
        <w:t xml:space="preserve"> правда" ООО "Даль ТВ"</w:t>
      </w:r>
    </w:p>
    <w:p w:rsidR="0038523E" w:rsidRDefault="0038523E" w:rsidP="0038523E">
      <w:pPr>
        <w:ind w:firstLine="709"/>
        <w:jc w:val="both"/>
      </w:pPr>
      <w:r>
        <w:t>13.</w:t>
      </w:r>
      <w:r>
        <w:tab/>
        <w:t>Спорт FM ООО "Даль ТВ"</w:t>
      </w:r>
    </w:p>
    <w:p w:rsidR="00BE71D5" w:rsidRDefault="00BE71D5" w:rsidP="0038523E">
      <w:pPr>
        <w:ind w:firstLine="709"/>
        <w:jc w:val="both"/>
      </w:pPr>
      <w:r>
        <w:t xml:space="preserve">14.    </w:t>
      </w:r>
      <w:r w:rsidR="00307826" w:rsidRPr="00307826">
        <w:t>ООО “Телекомпания СЭТ”</w:t>
      </w:r>
    </w:p>
    <w:p w:rsidR="00307826" w:rsidRDefault="00307826" w:rsidP="0038523E">
      <w:pPr>
        <w:ind w:firstLine="709"/>
        <w:jc w:val="both"/>
      </w:pPr>
      <w:r>
        <w:t xml:space="preserve">15.    </w:t>
      </w:r>
      <w:r w:rsidRPr="00307826">
        <w:t>ЗАО “ДАЛЬ-ТВ”</w:t>
      </w:r>
      <w:r>
        <w:t>.</w:t>
      </w:r>
    </w:p>
    <w:p w:rsidR="0038523E" w:rsidRDefault="00876D9F" w:rsidP="00876D9F">
      <w:pPr>
        <w:ind w:firstLine="709"/>
        <w:jc w:val="both"/>
      </w:pPr>
      <w:r>
        <w:t xml:space="preserve">В течение </w:t>
      </w:r>
      <w:r w:rsidR="000527AE">
        <w:t>трех</w:t>
      </w:r>
      <w:r>
        <w:t xml:space="preserve"> минут</w:t>
      </w:r>
      <w:r w:rsidR="00A14C4F">
        <w:t xml:space="preserve"> на каналах теле-</w:t>
      </w:r>
      <w:r w:rsidR="0038523E">
        <w:t xml:space="preserve"> и радиовещания будет передано сообщение о проверке системы оповещения, а также осуществлено переключение радиотрансляционных узлов для передачи информации по проводному вещанию.</w:t>
      </w:r>
      <w:r>
        <w:t xml:space="preserve"> После проведения комплексной проверки </w:t>
      </w:r>
      <w:r w:rsidR="0038523E">
        <w:t xml:space="preserve">дикторами </w:t>
      </w:r>
      <w:proofErr w:type="gramStart"/>
      <w:r w:rsidR="0038523E">
        <w:t>те</w:t>
      </w:r>
      <w:r w:rsidR="00A14C4F">
        <w:t>ле</w:t>
      </w:r>
      <w:proofErr w:type="gramEnd"/>
      <w:r w:rsidR="00A14C4F">
        <w:t>-</w:t>
      </w:r>
      <w:r w:rsidR="0038523E">
        <w:t xml:space="preserve"> и ра</w:t>
      </w:r>
      <w:r w:rsidR="00570AFE">
        <w:t>диокомпаний будет озву</w:t>
      </w:r>
      <w:r w:rsidR="0038523E">
        <w:t>чена информация: "Уважаемые граждане</w:t>
      </w:r>
      <w:r w:rsidR="00A14C4F">
        <w:t>,</w:t>
      </w:r>
      <w:r w:rsidR="0038523E">
        <w:t xml:space="preserve"> плановая комплексная проверка системы оповещения населения Хабаровского края завершена".</w:t>
      </w:r>
    </w:p>
    <w:p w:rsidR="00A14C4F" w:rsidRDefault="00A14C4F" w:rsidP="00307826">
      <w:pPr>
        <w:jc w:val="both"/>
        <w:rPr>
          <w:b/>
        </w:rPr>
      </w:pPr>
    </w:p>
    <w:p w:rsidR="00570AFE" w:rsidRPr="00570AFE" w:rsidRDefault="00570AFE" w:rsidP="00570AFE">
      <w:pPr>
        <w:ind w:firstLine="709"/>
        <w:jc w:val="both"/>
        <w:rPr>
          <w:b/>
        </w:rPr>
      </w:pPr>
      <w:r w:rsidRPr="00570AFE">
        <w:rPr>
          <w:b/>
        </w:rPr>
        <w:t>Существующие сигналы оповещения гражданской обороны.</w:t>
      </w:r>
    </w:p>
    <w:p w:rsidR="00570AFE" w:rsidRDefault="00570AFE" w:rsidP="00570AFE">
      <w:pPr>
        <w:ind w:firstLine="709"/>
        <w:jc w:val="both"/>
      </w:pPr>
      <w:r>
        <w:t xml:space="preserve">   Сигнал </w:t>
      </w:r>
      <w:r w:rsidRPr="009770BD">
        <w:rPr>
          <w:b/>
        </w:rPr>
        <w:t>"Воздушная тревога"</w:t>
      </w:r>
      <w:r>
        <w:t xml:space="preserve"> подается для всего населения. Он предупреждает о непосредственной опасности поражения противником данного города (района). По радиотрансляционной сети передается текст: "Внимание! Внимание! Граждане! Воздушная тревога! Воздушная тревога!" Одновременно с этим сигнал дублируется звуком сирен, гудками заводов и транспортных средств. На объектах сигнал будет дублироваться всеми, имеющимися в их распоряжении средствами. Продолжительность сигнала </w:t>
      </w:r>
      <w:r w:rsidR="00CC162F">
        <w:t xml:space="preserve">   </w:t>
      </w:r>
      <w:r>
        <w:t>2</w:t>
      </w:r>
      <w:r w:rsidR="00CC162F">
        <w:t xml:space="preserve"> – </w:t>
      </w:r>
      <w:r>
        <w:t>3</w:t>
      </w:r>
      <w:r w:rsidR="00CC162F">
        <w:t xml:space="preserve"> </w:t>
      </w:r>
      <w:r>
        <w:t>минуты.</w:t>
      </w:r>
    </w:p>
    <w:p w:rsidR="00570AFE" w:rsidRDefault="00570AFE" w:rsidP="00570AFE">
      <w:pPr>
        <w:ind w:firstLine="709"/>
        <w:jc w:val="both"/>
      </w:pPr>
      <w:r>
        <w:t xml:space="preserve">   По этому сигналу объекты прекращают работу, транспорт останавливается и все население укрывается в защитных сооружениях. </w:t>
      </w:r>
      <w:r>
        <w:lastRenderedPageBreak/>
        <w:t>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</w:t>
      </w:r>
    </w:p>
    <w:p w:rsidR="00570AFE" w:rsidRDefault="00570AFE" w:rsidP="00F00A32">
      <w:pPr>
        <w:ind w:firstLine="709"/>
        <w:jc w:val="both"/>
      </w:pPr>
      <w:r>
        <w:t xml:space="preserve">   Сигнал "Воздушная тревога" может застать людей в любом месте и в самое неожиданное время. Во всех случаях следует действовать быстро, но спокойно, уверенно и без паники. Строгое соблюдение правил поведения по эт</w:t>
      </w:r>
      <w:r w:rsidR="00CC162F">
        <w:t>ому сигналу значительно сокращае</w:t>
      </w:r>
      <w:r>
        <w:t>т потери людей.</w:t>
      </w:r>
    </w:p>
    <w:p w:rsidR="00570AFE" w:rsidRDefault="00570AFE" w:rsidP="00570AFE">
      <w:pPr>
        <w:ind w:firstLine="709"/>
        <w:jc w:val="both"/>
      </w:pPr>
      <w:r>
        <w:t xml:space="preserve">  Сигнал </w:t>
      </w:r>
      <w:r w:rsidRPr="009770BD">
        <w:rPr>
          <w:b/>
        </w:rPr>
        <w:t>"Радиационная опасность"</w:t>
      </w:r>
      <w:r>
        <w:t xml:space="preserve"> подается в населенных пунктах и районах, по направлению к которым движется радиоактивное облако, образовавшееся при взрыве ядерного боеприпаса.</w:t>
      </w:r>
    </w:p>
    <w:p w:rsidR="00570AFE" w:rsidRDefault="00570AFE" w:rsidP="00570AFE">
      <w:pPr>
        <w:ind w:firstLine="709"/>
        <w:jc w:val="both"/>
      </w:pPr>
      <w:r>
        <w:t xml:space="preserve">   По сигналу "Радиационная опасность" необходимо надеть респиратор, противопылевую тканевую маску или ватно-марлевую повязку, а при их отсутствии – противогаз, взять подготовленный запас продуктов, индивидуальные средства медицинской защиты, предметы первой необходимости и уйти в убежище, противорадиационное или простейшее укрытие.</w:t>
      </w:r>
    </w:p>
    <w:p w:rsidR="00570AFE" w:rsidRDefault="00570AFE" w:rsidP="00570AFE">
      <w:pPr>
        <w:ind w:firstLine="709"/>
        <w:jc w:val="both"/>
      </w:pPr>
      <w:r>
        <w:t xml:space="preserve">   Сигнал </w:t>
      </w:r>
      <w:r w:rsidRPr="009770BD">
        <w:rPr>
          <w:b/>
        </w:rPr>
        <w:t xml:space="preserve">"Химическая тревога" </w:t>
      </w:r>
      <w:r>
        <w:t xml:space="preserve">подается при угрозе или непосредственном обнаружении химического или бактериологического нападения (заражения). По этому сигналу необходимо быстро надеть противогаз, а в случае необходимости </w:t>
      </w:r>
      <w:r w:rsidR="00CC162F">
        <w:t>–</w:t>
      </w:r>
      <w:r>
        <w:t xml:space="preserve"> и средства защиты кожи</w:t>
      </w:r>
      <w:r w:rsidR="00CC162F">
        <w:t>,</w:t>
      </w:r>
      <w:r>
        <w:t xml:space="preserve"> и при первой же возможности укрыться в защитном сооружении.</w:t>
      </w:r>
    </w:p>
    <w:p w:rsidR="00570AFE" w:rsidRDefault="00570AFE" w:rsidP="00570AFE">
      <w:pPr>
        <w:ind w:firstLine="709"/>
        <w:jc w:val="both"/>
      </w:pPr>
      <w:r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:rsidR="00570AFE" w:rsidRDefault="00570AFE" w:rsidP="00570AFE">
      <w:pPr>
        <w:ind w:firstLine="709"/>
        <w:jc w:val="both"/>
      </w:pPr>
      <w:r>
        <w:t>Если будет установлено, что противник применил бактериологическое (биологическое) оружие, то по системам оповещения население получит рекомендации о последующих действиях. Необходимо быть предельно внимательными и строго выполнять распоряжения органов гражданской обороны. О том, что опасность нападения противника миновала, и о порядке дальнейших действий распоряжение поступит по тем же каналам связи, что и сигнал оповещения.</w:t>
      </w:r>
    </w:p>
    <w:p w:rsidR="00E3764B" w:rsidRDefault="00E3764B" w:rsidP="00570AFE">
      <w:pPr>
        <w:ind w:firstLine="709"/>
        <w:jc w:val="both"/>
      </w:pPr>
      <w:r>
        <w:t xml:space="preserve">   Сигнал</w:t>
      </w:r>
      <w:r w:rsidR="005512D2">
        <w:t xml:space="preserve"> </w:t>
      </w:r>
      <w:r w:rsidR="005512D2" w:rsidRPr="00C37E36">
        <w:rPr>
          <w:b/>
        </w:rPr>
        <w:t>"Угроза катастрофического затопления"</w:t>
      </w:r>
      <w:r w:rsidR="005512D2">
        <w:t xml:space="preserve"> подается </w:t>
      </w:r>
      <w:r w:rsidR="005512D2" w:rsidRPr="005512D2">
        <w:t>при угрозе разрушения ближайшего гидротехнического сооружения (водоподпорное гидротехническое сооружение, верхний бьеф, нижний бьеф, дамба, плотина, напор, подпор)</w:t>
      </w:r>
      <w:r w:rsidR="005512D2">
        <w:t>, несущего катастрофическое затопление</w:t>
      </w:r>
      <w:r w:rsidR="005512D2" w:rsidRPr="005512D2">
        <w:t xml:space="preserve"> населенного пункта в течение ближайших 1-го - 4-х часо</w:t>
      </w:r>
      <w:r w:rsidR="005512D2">
        <w:t>в, с целью экстренной эвакуации населения.</w:t>
      </w:r>
    </w:p>
    <w:p w:rsidR="008E10CE" w:rsidRDefault="005512D2" w:rsidP="005512D2">
      <w:pPr>
        <w:ind w:firstLine="709"/>
        <w:jc w:val="both"/>
      </w:pPr>
      <w:r>
        <w:t xml:space="preserve">По этому сигналу необходимо перекрыть газ, воду, отключить электричество, взять аптечку, необходимые вещи, запасы продуктов и воды. Предупредить соседей (коллег по работе), оказать, при необходимости, помощь престарелым людям в выходе на улицу. </w:t>
      </w:r>
      <w:r w:rsidR="008E10CE">
        <w:t>Необходимо следовать</w:t>
      </w:r>
      <w:r>
        <w:t xml:space="preserve"> на указанный в сообщении сборный эвакуационный п</w:t>
      </w:r>
      <w:r w:rsidR="008E10CE">
        <w:t>ункт или самостоятельно выходить (выезжать</w:t>
      </w:r>
      <w:r>
        <w:t>) из опасной зоны в безопасный район или н</w:t>
      </w:r>
      <w:r w:rsidR="008E10CE">
        <w:t xml:space="preserve">а </w:t>
      </w:r>
      <w:r w:rsidR="008E10CE">
        <w:lastRenderedPageBreak/>
        <w:t>возвышенные участки местности.</w:t>
      </w:r>
      <w:r w:rsidR="008E10CE" w:rsidRPr="008E10CE">
        <w:t xml:space="preserve"> </w:t>
      </w:r>
      <w:r w:rsidR="008E10CE">
        <w:t>В случае отсутствия времени на убытие в безопасный район необходимо забраться на чердаки (верхние этажи) или соорудить простейшие плавучие средства из подручных материалов.</w:t>
      </w:r>
    </w:p>
    <w:p w:rsidR="00C37E36" w:rsidRDefault="00C37E36" w:rsidP="00C37E36">
      <w:pPr>
        <w:ind w:firstLine="709"/>
        <w:jc w:val="both"/>
      </w:pPr>
      <w:proofErr w:type="gramStart"/>
      <w:r>
        <w:t xml:space="preserve">Сигнал </w:t>
      </w:r>
      <w:r w:rsidRPr="009770BD">
        <w:rPr>
          <w:b/>
        </w:rPr>
        <w:t>"Отбой воздушной тревоги</w:t>
      </w:r>
      <w:r w:rsidR="00AC53F3">
        <w:rPr>
          <w:b/>
        </w:rPr>
        <w:t xml:space="preserve">" (химической тревоги, радиационной опасности, угрозы катастрофического затопления </w:t>
      </w:r>
      <w:r>
        <w:t>передается органами гражданской обороны.</w:t>
      </w:r>
      <w:proofErr w:type="gramEnd"/>
      <w:r>
        <w:t xml:space="preserve"> По радиотрансляционной сети передается текст: "Внимание! Внимание граждане! Отбой воздушной тревоги! Отбой воздушной тревоги!".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приступают к работе.</w:t>
      </w:r>
    </w:p>
    <w:p w:rsidR="00C37E36" w:rsidRDefault="00C37E36" w:rsidP="00C37E36">
      <w:pPr>
        <w:ind w:firstLine="709"/>
        <w:jc w:val="both"/>
      </w:pPr>
      <w:bookmarkStart w:id="0" w:name="_GoBack"/>
      <w:bookmarkEnd w:id="0"/>
      <w:r>
        <w:t>В городах, районах, по которым противник нанес удары оружием массового поражения, для укрываемых передается информация об обстановке, сложившейся вне укрытий, о принимаемых мерах по ликвидации последствий нападения, режимах поведения населения и другая необходимая информация для последующих действий укрываемых.</w:t>
      </w:r>
    </w:p>
    <w:p w:rsidR="005512D2" w:rsidRDefault="005512D2" w:rsidP="005512D2">
      <w:pPr>
        <w:ind w:firstLine="709"/>
        <w:jc w:val="both"/>
      </w:pPr>
    </w:p>
    <w:sectPr w:rsidR="0055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E5"/>
    <w:rsid w:val="000527AE"/>
    <w:rsid w:val="000834E5"/>
    <w:rsid w:val="000F6966"/>
    <w:rsid w:val="002B3E8B"/>
    <w:rsid w:val="00307826"/>
    <w:rsid w:val="00320047"/>
    <w:rsid w:val="003456FC"/>
    <w:rsid w:val="0038523E"/>
    <w:rsid w:val="005512D2"/>
    <w:rsid w:val="00570AFE"/>
    <w:rsid w:val="005F614A"/>
    <w:rsid w:val="006C5BA9"/>
    <w:rsid w:val="007754A3"/>
    <w:rsid w:val="00876D9F"/>
    <w:rsid w:val="008E10CE"/>
    <w:rsid w:val="00955482"/>
    <w:rsid w:val="009770BD"/>
    <w:rsid w:val="00A05436"/>
    <w:rsid w:val="00A14C4F"/>
    <w:rsid w:val="00AC53F3"/>
    <w:rsid w:val="00BE71D5"/>
    <w:rsid w:val="00C37E36"/>
    <w:rsid w:val="00CC162F"/>
    <w:rsid w:val="00E3764B"/>
    <w:rsid w:val="00E83F00"/>
    <w:rsid w:val="00EA4A29"/>
    <w:rsid w:val="00F00A32"/>
    <w:rsid w:val="00F8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F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F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E81F-60FF-46DE-A7B7-681A8165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Бутько Юрий Леонидович</dc:creator>
  <cp:lastModifiedBy>Бутько</cp:lastModifiedBy>
  <cp:revision>9</cp:revision>
  <cp:lastPrinted>2015-04-15T01:19:00Z</cp:lastPrinted>
  <dcterms:created xsi:type="dcterms:W3CDTF">2018-03-01T02:15:00Z</dcterms:created>
  <dcterms:modified xsi:type="dcterms:W3CDTF">2018-04-03T03:03:00Z</dcterms:modified>
</cp:coreProperties>
</file>